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7D6" w:rsidRPr="009D2E8D" w:rsidRDefault="00894B53" w:rsidP="001C77D6">
      <w:pPr>
        <w:rPr>
          <w:sz w:val="32"/>
          <w:szCs w:val="24"/>
        </w:rPr>
      </w:pPr>
      <w:bookmarkStart w:id="0" w:name="_GoBack"/>
      <w:bookmarkEnd w:id="0"/>
      <w:r w:rsidRPr="009D2E8D">
        <w:rPr>
          <w:b/>
          <w:sz w:val="32"/>
          <w:szCs w:val="24"/>
        </w:rPr>
        <w:t>Plan for g</w:t>
      </w:r>
      <w:r w:rsidR="001C77D6" w:rsidRPr="009D2E8D">
        <w:rPr>
          <w:b/>
          <w:sz w:val="32"/>
          <w:szCs w:val="24"/>
        </w:rPr>
        <w:t>radvis gjenåpning av Diehtosiida for ansatte</w:t>
      </w:r>
    </w:p>
    <w:p w:rsidR="00DC0B58" w:rsidRPr="004B4146" w:rsidRDefault="00DC0B58" w:rsidP="00DC0B58">
      <w:pPr>
        <w:rPr>
          <w:sz w:val="24"/>
          <w:szCs w:val="24"/>
        </w:rPr>
      </w:pPr>
      <w:r w:rsidRPr="004B4146">
        <w:rPr>
          <w:sz w:val="24"/>
          <w:szCs w:val="24"/>
        </w:rPr>
        <w:t xml:space="preserve">Kautokeino-samfunnet har vært nesten helt skånet for </w:t>
      </w:r>
      <w:r w:rsidR="00D40494">
        <w:rPr>
          <w:sz w:val="24"/>
          <w:szCs w:val="24"/>
        </w:rPr>
        <w:t>Covid-19 (korona)-</w:t>
      </w:r>
      <w:r w:rsidRPr="004B4146">
        <w:rPr>
          <w:sz w:val="24"/>
          <w:szCs w:val="24"/>
        </w:rPr>
        <w:t xml:space="preserve">smitte, mye takket være gode og preventive smitteverntiltak både fra offentlig og privat hold. Men pandemien er på langt nær over, og selv om det nå lempes på tiltakene, betyr det ikke at man kan ta smitteverntiltakene mindre alvorlig. Kommer smitten til lokalsamfunnet, kan det bli aktuelt å stramme inn på tiltakene igjen. </w:t>
      </w:r>
    </w:p>
    <w:p w:rsidR="007E2CBD" w:rsidRPr="004B4146" w:rsidRDefault="00C97415" w:rsidP="007E2CBD">
      <w:pPr>
        <w:rPr>
          <w:sz w:val="24"/>
          <w:szCs w:val="24"/>
        </w:rPr>
      </w:pPr>
      <w:r w:rsidRPr="004B4146">
        <w:rPr>
          <w:sz w:val="24"/>
          <w:szCs w:val="24"/>
        </w:rPr>
        <w:t xml:space="preserve">Samisk høgskole vil legge til rette for en gradvis </w:t>
      </w:r>
      <w:r w:rsidR="00F972D1" w:rsidRPr="004B4146">
        <w:rPr>
          <w:sz w:val="24"/>
          <w:szCs w:val="24"/>
        </w:rPr>
        <w:t xml:space="preserve">og forsiktig </w:t>
      </w:r>
      <w:r w:rsidR="001F704F" w:rsidRPr="004B4146">
        <w:rPr>
          <w:sz w:val="24"/>
          <w:szCs w:val="24"/>
        </w:rPr>
        <w:t>gjen</w:t>
      </w:r>
      <w:r w:rsidRPr="004B4146">
        <w:rPr>
          <w:sz w:val="24"/>
          <w:szCs w:val="24"/>
        </w:rPr>
        <w:t xml:space="preserve">åpning av </w:t>
      </w:r>
      <w:r w:rsidR="00473A94">
        <w:rPr>
          <w:sz w:val="24"/>
          <w:szCs w:val="24"/>
        </w:rPr>
        <w:t>Diehtosiida</w:t>
      </w:r>
      <w:r w:rsidRPr="004B4146">
        <w:rPr>
          <w:sz w:val="24"/>
          <w:szCs w:val="24"/>
        </w:rPr>
        <w:t xml:space="preserve"> fra og med uke </w:t>
      </w:r>
      <w:r w:rsidR="001F704F" w:rsidRPr="004B4146">
        <w:rPr>
          <w:sz w:val="24"/>
          <w:szCs w:val="24"/>
        </w:rPr>
        <w:t>20</w:t>
      </w:r>
      <w:r w:rsidRPr="004B4146">
        <w:rPr>
          <w:sz w:val="24"/>
          <w:szCs w:val="24"/>
        </w:rPr>
        <w:t xml:space="preserve">, i tråd med </w:t>
      </w:r>
      <w:r w:rsidR="00F94301">
        <w:rPr>
          <w:sz w:val="24"/>
          <w:szCs w:val="24"/>
        </w:rPr>
        <w:t>regjeringens beslutning 7. mai</w:t>
      </w:r>
      <w:r w:rsidR="00BC4400" w:rsidRPr="004B4146">
        <w:rPr>
          <w:sz w:val="24"/>
          <w:szCs w:val="24"/>
        </w:rPr>
        <w:t>. En gjenåpning krever grundig planlegging og tilpassing, slik at en tilbakevending blir trygg for både ansatte og studenter.</w:t>
      </w:r>
      <w:r w:rsidR="00894B53" w:rsidRPr="004B4146">
        <w:rPr>
          <w:sz w:val="24"/>
          <w:szCs w:val="24"/>
        </w:rPr>
        <w:t xml:space="preserve"> Det er viktig at man legger til rette slik at smittesporing skal være mulig. </w:t>
      </w:r>
      <w:r w:rsidR="00C10C07" w:rsidRPr="004B4146">
        <w:rPr>
          <w:sz w:val="24"/>
          <w:szCs w:val="24"/>
        </w:rPr>
        <w:t xml:space="preserve">Det vil være av stor viktighet for opprettholdelsen av </w:t>
      </w:r>
      <w:r w:rsidR="007E2CBD" w:rsidRPr="004B4146">
        <w:rPr>
          <w:sz w:val="24"/>
          <w:szCs w:val="24"/>
        </w:rPr>
        <w:t xml:space="preserve">et åpent Diehtosiida, at alle, både </w:t>
      </w:r>
      <w:r w:rsidR="00C10C07" w:rsidRPr="004B4146">
        <w:rPr>
          <w:sz w:val="24"/>
          <w:szCs w:val="24"/>
        </w:rPr>
        <w:t>ansatte og studenter</w:t>
      </w:r>
      <w:r w:rsidR="007E2CBD" w:rsidRPr="004B4146">
        <w:rPr>
          <w:sz w:val="24"/>
          <w:szCs w:val="24"/>
        </w:rPr>
        <w:t>,</w:t>
      </w:r>
      <w:r w:rsidR="00C10C07" w:rsidRPr="004B4146">
        <w:rPr>
          <w:sz w:val="24"/>
          <w:szCs w:val="24"/>
        </w:rPr>
        <w:t xml:space="preserve"> f</w:t>
      </w:r>
      <w:r w:rsidR="007E2CBD" w:rsidRPr="004B4146">
        <w:rPr>
          <w:sz w:val="24"/>
          <w:szCs w:val="24"/>
        </w:rPr>
        <w:t>ølger</w:t>
      </w:r>
      <w:r w:rsidR="00C10C07" w:rsidRPr="004B4146">
        <w:rPr>
          <w:sz w:val="24"/>
          <w:szCs w:val="24"/>
        </w:rPr>
        <w:t xml:space="preserve"> smittevernrådene</w:t>
      </w:r>
      <w:r w:rsidR="007E2CBD" w:rsidRPr="004B4146">
        <w:rPr>
          <w:sz w:val="24"/>
          <w:szCs w:val="24"/>
        </w:rPr>
        <w:t>- og tiltakene</w:t>
      </w:r>
      <w:r w:rsidR="00C10C07" w:rsidRPr="004B4146">
        <w:rPr>
          <w:sz w:val="24"/>
          <w:szCs w:val="24"/>
        </w:rPr>
        <w:t xml:space="preserve"> som norske myndigheter</w:t>
      </w:r>
      <w:r w:rsidR="007E2CBD" w:rsidRPr="004B4146">
        <w:rPr>
          <w:sz w:val="24"/>
          <w:szCs w:val="24"/>
        </w:rPr>
        <w:t xml:space="preserve"> setter sentralt</w:t>
      </w:r>
      <w:r w:rsidR="00C10C07" w:rsidRPr="004B4146">
        <w:rPr>
          <w:sz w:val="24"/>
          <w:szCs w:val="24"/>
        </w:rPr>
        <w:t xml:space="preserve"> </w:t>
      </w:r>
      <w:r w:rsidR="007E2CBD" w:rsidRPr="004B4146">
        <w:rPr>
          <w:sz w:val="24"/>
          <w:szCs w:val="24"/>
        </w:rPr>
        <w:t xml:space="preserve">og som </w:t>
      </w:r>
      <w:r w:rsidR="00C10C07" w:rsidRPr="004B4146">
        <w:rPr>
          <w:sz w:val="24"/>
          <w:szCs w:val="24"/>
        </w:rPr>
        <w:t xml:space="preserve">Samisk høgskole </w:t>
      </w:r>
      <w:r w:rsidR="00F94301">
        <w:rPr>
          <w:sz w:val="24"/>
          <w:szCs w:val="24"/>
        </w:rPr>
        <w:t xml:space="preserve">implementerer </w:t>
      </w:r>
      <w:r w:rsidR="007E2CBD" w:rsidRPr="004B4146">
        <w:rPr>
          <w:sz w:val="24"/>
          <w:szCs w:val="24"/>
        </w:rPr>
        <w:t>lokalt.</w:t>
      </w:r>
      <w:r w:rsidR="00C10C07" w:rsidRPr="004B4146">
        <w:rPr>
          <w:sz w:val="24"/>
          <w:szCs w:val="24"/>
        </w:rPr>
        <w:t xml:space="preserve"> </w:t>
      </w:r>
      <w:r w:rsidR="007E2CBD" w:rsidRPr="004B4146">
        <w:rPr>
          <w:sz w:val="24"/>
          <w:szCs w:val="24"/>
        </w:rPr>
        <w:t xml:space="preserve">Tiltakene vil være under kontinuerlig </w:t>
      </w:r>
      <w:r w:rsidR="00D31B2F" w:rsidRPr="004B4146">
        <w:rPr>
          <w:sz w:val="24"/>
          <w:szCs w:val="24"/>
        </w:rPr>
        <w:t>vurdering og vil kunne endres i løpet av</w:t>
      </w:r>
      <w:r w:rsidR="007E2CBD" w:rsidRPr="004B4146">
        <w:rPr>
          <w:sz w:val="24"/>
          <w:szCs w:val="24"/>
        </w:rPr>
        <w:t xml:space="preserve"> kort tid. </w:t>
      </w:r>
    </w:p>
    <w:p w:rsidR="004862F3" w:rsidRDefault="004862F3" w:rsidP="00C97415">
      <w:pPr>
        <w:rPr>
          <w:sz w:val="24"/>
          <w:szCs w:val="24"/>
        </w:rPr>
      </w:pPr>
      <w:r w:rsidRPr="004B4146">
        <w:rPr>
          <w:sz w:val="24"/>
          <w:szCs w:val="24"/>
        </w:rPr>
        <w:t xml:space="preserve">Gradvis gjenåpning for ansatte </w:t>
      </w:r>
      <w:r w:rsidR="00EC0893" w:rsidRPr="004B4146">
        <w:rPr>
          <w:sz w:val="24"/>
          <w:szCs w:val="24"/>
        </w:rPr>
        <w:t xml:space="preserve">må skje på en slik måte at arbeidsgiver </w:t>
      </w:r>
      <w:r w:rsidR="00D40494">
        <w:rPr>
          <w:sz w:val="24"/>
          <w:szCs w:val="24"/>
        </w:rPr>
        <w:t>kan ivareta</w:t>
      </w:r>
      <w:r w:rsidR="00EC0893" w:rsidRPr="004B4146">
        <w:rPr>
          <w:sz w:val="24"/>
          <w:szCs w:val="24"/>
        </w:rPr>
        <w:t xml:space="preserve"> kravene i forhold til arbeidsmiljø</w:t>
      </w:r>
      <w:r w:rsidR="009103A0">
        <w:rPr>
          <w:sz w:val="24"/>
          <w:szCs w:val="24"/>
        </w:rPr>
        <w:t>loven, f.o.m.</w:t>
      </w:r>
      <w:r w:rsidRPr="004B4146">
        <w:rPr>
          <w:sz w:val="24"/>
          <w:szCs w:val="24"/>
        </w:rPr>
        <w:t xml:space="preserve"> § 1-1 «a) å sikre et arbeidsmiljø som gir grunnlag for en helsefremmende og meningsfylt arbeidssituasjon, som gir full trygghet mot fysiske og </w:t>
      </w:r>
      <w:r w:rsidR="00D40494">
        <w:rPr>
          <w:sz w:val="24"/>
          <w:szCs w:val="24"/>
        </w:rPr>
        <w:t>psykiske skadevirkninger (…)»</w:t>
      </w:r>
      <w:r w:rsidRPr="004B4146">
        <w:rPr>
          <w:sz w:val="24"/>
          <w:szCs w:val="24"/>
        </w:rPr>
        <w:t>.</w:t>
      </w:r>
      <w:r w:rsidR="00DD013E">
        <w:rPr>
          <w:sz w:val="24"/>
          <w:szCs w:val="24"/>
        </w:rPr>
        <w:t xml:space="preserve"> Grundige risikovurderinger- og analyser må gjøres i forhold til behov og kapasitet, og </w:t>
      </w:r>
      <w:r w:rsidR="006847CC">
        <w:rPr>
          <w:sz w:val="24"/>
          <w:szCs w:val="24"/>
        </w:rPr>
        <w:t xml:space="preserve">ligge </w:t>
      </w:r>
      <w:r w:rsidR="00DD013E">
        <w:rPr>
          <w:sz w:val="24"/>
          <w:szCs w:val="24"/>
        </w:rPr>
        <w:t xml:space="preserve">til </w:t>
      </w:r>
      <w:r w:rsidR="006847CC">
        <w:rPr>
          <w:sz w:val="24"/>
          <w:szCs w:val="24"/>
        </w:rPr>
        <w:t xml:space="preserve">grunn </w:t>
      </w:r>
      <w:r w:rsidR="00DD013E">
        <w:rPr>
          <w:sz w:val="24"/>
          <w:szCs w:val="24"/>
        </w:rPr>
        <w:t>for</w:t>
      </w:r>
      <w:r w:rsidR="006847CC">
        <w:rPr>
          <w:sz w:val="24"/>
          <w:szCs w:val="24"/>
        </w:rPr>
        <w:t xml:space="preserve"> </w:t>
      </w:r>
      <w:r w:rsidR="00DD013E">
        <w:rPr>
          <w:sz w:val="24"/>
          <w:szCs w:val="24"/>
        </w:rPr>
        <w:t xml:space="preserve">tilpasningen ved en gradvis </w:t>
      </w:r>
      <w:r w:rsidR="00643D1F">
        <w:rPr>
          <w:sz w:val="24"/>
          <w:szCs w:val="24"/>
        </w:rPr>
        <w:t>gjen</w:t>
      </w:r>
      <w:r w:rsidR="00DD013E">
        <w:rPr>
          <w:sz w:val="24"/>
          <w:szCs w:val="24"/>
        </w:rPr>
        <w:t xml:space="preserve">åpning av Diehtosiida for </w:t>
      </w:r>
      <w:r w:rsidR="009E0A78">
        <w:rPr>
          <w:sz w:val="24"/>
          <w:szCs w:val="24"/>
        </w:rPr>
        <w:t xml:space="preserve">ansatte og </w:t>
      </w:r>
      <w:r w:rsidR="00DD013E">
        <w:rPr>
          <w:sz w:val="24"/>
          <w:szCs w:val="24"/>
        </w:rPr>
        <w:t>studenter.</w:t>
      </w:r>
      <w:r w:rsidR="00371B8F">
        <w:rPr>
          <w:sz w:val="24"/>
          <w:szCs w:val="24"/>
        </w:rPr>
        <w:t xml:space="preserve"> A</w:t>
      </w:r>
      <w:r w:rsidR="00371B8F" w:rsidRPr="00371B8F">
        <w:rPr>
          <w:sz w:val="24"/>
          <w:szCs w:val="24"/>
        </w:rPr>
        <w:t>nsatte som har anledning til det, oppfordres fremdeles til hovedsakelig å jobbe hjemmefra. Dette avtales med nærmeste overordnede.</w:t>
      </w:r>
    </w:p>
    <w:p w:rsidR="00D40494" w:rsidRPr="00371B8F" w:rsidRDefault="00D40494" w:rsidP="006D247B">
      <w:pPr>
        <w:rPr>
          <w:sz w:val="24"/>
          <w:szCs w:val="24"/>
        </w:rPr>
      </w:pPr>
    </w:p>
    <w:p w:rsidR="00371B8F" w:rsidRDefault="00371B8F" w:rsidP="006D247B">
      <w:pPr>
        <w:rPr>
          <w:b/>
          <w:sz w:val="24"/>
          <w:szCs w:val="24"/>
        </w:rPr>
      </w:pPr>
    </w:p>
    <w:p w:rsidR="00371B8F" w:rsidRPr="004B4146" w:rsidRDefault="00371B8F" w:rsidP="006D247B">
      <w:pPr>
        <w:rPr>
          <w:b/>
          <w:sz w:val="24"/>
          <w:szCs w:val="24"/>
        </w:rPr>
      </w:pPr>
    </w:p>
    <w:p w:rsidR="00C97415" w:rsidRPr="009D2E8D" w:rsidRDefault="00C97415" w:rsidP="00C97415">
      <w:pPr>
        <w:rPr>
          <w:b/>
          <w:sz w:val="28"/>
          <w:szCs w:val="24"/>
        </w:rPr>
      </w:pPr>
      <w:r w:rsidRPr="009D2E8D">
        <w:rPr>
          <w:b/>
          <w:sz w:val="28"/>
          <w:szCs w:val="24"/>
        </w:rPr>
        <w:t>Risikovurdering ved</w:t>
      </w:r>
      <w:r w:rsidR="00804688">
        <w:rPr>
          <w:b/>
          <w:sz w:val="28"/>
          <w:szCs w:val="24"/>
        </w:rPr>
        <w:t xml:space="preserve"> en gradvis gjenåpning av Diehtosiida</w:t>
      </w:r>
      <w:r w:rsidRPr="009D2E8D">
        <w:rPr>
          <w:b/>
          <w:sz w:val="28"/>
          <w:szCs w:val="24"/>
        </w:rPr>
        <w:t xml:space="preserve"> for ans</w:t>
      </w:r>
      <w:r w:rsidR="001F704F" w:rsidRPr="009D2E8D">
        <w:rPr>
          <w:b/>
          <w:sz w:val="28"/>
          <w:szCs w:val="24"/>
        </w:rPr>
        <w:t>atte</w:t>
      </w:r>
    </w:p>
    <w:p w:rsidR="006D247B" w:rsidRPr="004B4146" w:rsidRDefault="006D247B" w:rsidP="006D247B">
      <w:pPr>
        <w:rPr>
          <w:sz w:val="24"/>
          <w:szCs w:val="24"/>
        </w:rPr>
      </w:pPr>
      <w:r w:rsidRPr="004B4146">
        <w:rPr>
          <w:sz w:val="24"/>
          <w:szCs w:val="24"/>
        </w:rPr>
        <w:t>Risikofaktorer i forbindelse med gjenåpning:</w:t>
      </w:r>
    </w:p>
    <w:p w:rsidR="001C77D6" w:rsidRPr="004B4146" w:rsidRDefault="00734FAD" w:rsidP="001C77D6">
      <w:pPr>
        <w:pStyle w:val="Listeavsnitt"/>
        <w:numPr>
          <w:ilvl w:val="0"/>
          <w:numId w:val="1"/>
        </w:numPr>
        <w:rPr>
          <w:sz w:val="24"/>
          <w:szCs w:val="24"/>
        </w:rPr>
      </w:pPr>
      <w:r w:rsidRPr="004B4146">
        <w:rPr>
          <w:sz w:val="24"/>
          <w:szCs w:val="24"/>
        </w:rPr>
        <w:t>Ansatte</w:t>
      </w:r>
      <w:r w:rsidR="006D247B" w:rsidRPr="004B4146">
        <w:rPr>
          <w:sz w:val="24"/>
          <w:szCs w:val="24"/>
        </w:rPr>
        <w:t xml:space="preserve"> i risikogrupper </w:t>
      </w:r>
      <w:r w:rsidR="006D65FC" w:rsidRPr="004B4146">
        <w:rPr>
          <w:sz w:val="24"/>
          <w:szCs w:val="24"/>
        </w:rPr>
        <w:t>(se oversikt hos Folkehelseinstituttet)</w:t>
      </w:r>
    </w:p>
    <w:p w:rsidR="006D247B" w:rsidRDefault="006D247B" w:rsidP="006D247B">
      <w:pPr>
        <w:pStyle w:val="Listeavsnitt"/>
        <w:numPr>
          <w:ilvl w:val="0"/>
          <w:numId w:val="1"/>
        </w:numPr>
        <w:rPr>
          <w:sz w:val="24"/>
          <w:szCs w:val="24"/>
        </w:rPr>
      </w:pPr>
      <w:r w:rsidRPr="004B4146">
        <w:rPr>
          <w:sz w:val="24"/>
          <w:szCs w:val="24"/>
        </w:rPr>
        <w:t>Nærkontakt med kolleger eller brukere/publikum</w:t>
      </w:r>
      <w:r w:rsidR="009E0A78">
        <w:rPr>
          <w:sz w:val="24"/>
          <w:szCs w:val="24"/>
        </w:rPr>
        <w:t xml:space="preserve"> (</w:t>
      </w:r>
      <w:r w:rsidRPr="004B4146">
        <w:rPr>
          <w:sz w:val="24"/>
          <w:szCs w:val="24"/>
        </w:rPr>
        <w:t>mindre enn 1</w:t>
      </w:r>
      <w:r w:rsidR="00894B53" w:rsidRPr="004B4146">
        <w:rPr>
          <w:sz w:val="24"/>
          <w:szCs w:val="24"/>
        </w:rPr>
        <w:t xml:space="preserve"> meter</w:t>
      </w:r>
      <w:r w:rsidR="009E0A78">
        <w:rPr>
          <w:sz w:val="24"/>
          <w:szCs w:val="24"/>
        </w:rPr>
        <w:t>)</w:t>
      </w:r>
    </w:p>
    <w:p w:rsidR="00473A94" w:rsidRPr="00473A94" w:rsidRDefault="00473A94" w:rsidP="00473A94">
      <w:pPr>
        <w:pStyle w:val="Listeavsnitt"/>
        <w:numPr>
          <w:ilvl w:val="0"/>
          <w:numId w:val="1"/>
        </w:numPr>
        <w:rPr>
          <w:sz w:val="24"/>
          <w:szCs w:val="24"/>
        </w:rPr>
      </w:pPr>
      <w:r w:rsidRPr="00473A94">
        <w:rPr>
          <w:sz w:val="24"/>
          <w:szCs w:val="24"/>
        </w:rPr>
        <w:t>Berøring av felles kontaktflater</w:t>
      </w:r>
    </w:p>
    <w:p w:rsidR="006D247B" w:rsidRPr="004B4146" w:rsidRDefault="006D247B" w:rsidP="006D247B">
      <w:pPr>
        <w:pStyle w:val="Listeavsnitt"/>
        <w:numPr>
          <w:ilvl w:val="0"/>
          <w:numId w:val="1"/>
        </w:numPr>
        <w:rPr>
          <w:sz w:val="24"/>
          <w:szCs w:val="24"/>
        </w:rPr>
      </w:pPr>
      <w:r w:rsidRPr="004B4146">
        <w:rPr>
          <w:sz w:val="24"/>
          <w:szCs w:val="24"/>
        </w:rPr>
        <w:t>Manglende tilgang til håndvask med såpe eller spritbaserte hånddesinfeksjonsmidler</w:t>
      </w:r>
    </w:p>
    <w:p w:rsidR="006D247B" w:rsidRPr="004B4146" w:rsidRDefault="006D247B" w:rsidP="006D247B">
      <w:pPr>
        <w:pStyle w:val="Listeavsnitt"/>
        <w:numPr>
          <w:ilvl w:val="0"/>
          <w:numId w:val="1"/>
        </w:numPr>
        <w:rPr>
          <w:sz w:val="24"/>
          <w:szCs w:val="24"/>
        </w:rPr>
      </w:pPr>
      <w:r w:rsidRPr="004B4146">
        <w:rPr>
          <w:sz w:val="24"/>
          <w:szCs w:val="24"/>
        </w:rPr>
        <w:t>Manglende tilgang til nødvendig smittevernutstyr</w:t>
      </w:r>
    </w:p>
    <w:p w:rsidR="00E53FA8" w:rsidRDefault="00E53FA8" w:rsidP="006D247B">
      <w:pPr>
        <w:pStyle w:val="Listeavsnitt"/>
        <w:numPr>
          <w:ilvl w:val="0"/>
          <w:numId w:val="1"/>
        </w:numPr>
        <w:rPr>
          <w:sz w:val="24"/>
          <w:szCs w:val="24"/>
        </w:rPr>
      </w:pPr>
      <w:r w:rsidRPr="004B4146">
        <w:rPr>
          <w:sz w:val="24"/>
          <w:szCs w:val="24"/>
        </w:rPr>
        <w:t>Manglende tilpasset smittevernrenhold</w:t>
      </w:r>
    </w:p>
    <w:p w:rsidR="009E0A78" w:rsidRPr="004B4146" w:rsidRDefault="009E0A78" w:rsidP="006D247B">
      <w:pPr>
        <w:pStyle w:val="Listeavsnitt"/>
        <w:numPr>
          <w:ilvl w:val="0"/>
          <w:numId w:val="1"/>
        </w:numPr>
        <w:rPr>
          <w:sz w:val="24"/>
          <w:szCs w:val="24"/>
        </w:rPr>
      </w:pPr>
      <w:r>
        <w:rPr>
          <w:sz w:val="24"/>
          <w:szCs w:val="24"/>
        </w:rPr>
        <w:t>Manglende eller ikke tilfredsstillende ventilasjonsforhold</w:t>
      </w:r>
    </w:p>
    <w:p w:rsidR="006D247B" w:rsidRPr="004B4146" w:rsidRDefault="006D247B" w:rsidP="006D247B">
      <w:pPr>
        <w:pStyle w:val="Listeavsnitt"/>
        <w:numPr>
          <w:ilvl w:val="0"/>
          <w:numId w:val="1"/>
        </w:numPr>
        <w:rPr>
          <w:sz w:val="24"/>
          <w:szCs w:val="24"/>
        </w:rPr>
      </w:pPr>
      <w:r w:rsidRPr="004B4146">
        <w:rPr>
          <w:sz w:val="24"/>
          <w:szCs w:val="24"/>
        </w:rPr>
        <w:t>Reisevirksomhet</w:t>
      </w:r>
      <w:r w:rsidR="00E13B1F" w:rsidRPr="004B4146">
        <w:rPr>
          <w:sz w:val="24"/>
          <w:szCs w:val="24"/>
        </w:rPr>
        <w:t xml:space="preserve"> (gjelder </w:t>
      </w:r>
      <w:r w:rsidR="009E0A78">
        <w:rPr>
          <w:sz w:val="24"/>
          <w:szCs w:val="24"/>
        </w:rPr>
        <w:t xml:space="preserve">også </w:t>
      </w:r>
      <w:r w:rsidR="00E13B1F" w:rsidRPr="004B4146">
        <w:rPr>
          <w:sz w:val="24"/>
          <w:szCs w:val="24"/>
        </w:rPr>
        <w:t>ansatte som skal reise til og fra bostedsland)</w:t>
      </w:r>
    </w:p>
    <w:p w:rsidR="001C77D6" w:rsidRDefault="001C77D6" w:rsidP="006D247B">
      <w:pPr>
        <w:pStyle w:val="Listeavsnitt"/>
        <w:numPr>
          <w:ilvl w:val="0"/>
          <w:numId w:val="1"/>
        </w:numPr>
        <w:rPr>
          <w:sz w:val="24"/>
          <w:szCs w:val="24"/>
        </w:rPr>
      </w:pPr>
      <w:r w:rsidRPr="004B4146">
        <w:rPr>
          <w:sz w:val="24"/>
          <w:szCs w:val="24"/>
        </w:rPr>
        <w:t>Ansatt blir smittet</w:t>
      </w:r>
    </w:p>
    <w:p w:rsidR="006847CC" w:rsidRPr="004B4146" w:rsidRDefault="006847CC" w:rsidP="006847CC">
      <w:pPr>
        <w:pStyle w:val="Listeavsnitt"/>
        <w:numPr>
          <w:ilvl w:val="0"/>
          <w:numId w:val="1"/>
        </w:numPr>
        <w:rPr>
          <w:sz w:val="24"/>
          <w:szCs w:val="24"/>
        </w:rPr>
      </w:pPr>
      <w:r w:rsidRPr="004B4146">
        <w:rPr>
          <w:sz w:val="24"/>
          <w:szCs w:val="24"/>
        </w:rPr>
        <w:t>Manglende opplæring for og informa</w:t>
      </w:r>
      <w:r w:rsidR="009E0A78">
        <w:rPr>
          <w:sz w:val="24"/>
          <w:szCs w:val="24"/>
        </w:rPr>
        <w:t>sjonsspredning blant ansatte</w:t>
      </w:r>
    </w:p>
    <w:p w:rsidR="006847CC" w:rsidRPr="004B4146" w:rsidRDefault="006847CC" w:rsidP="006847CC">
      <w:pPr>
        <w:pStyle w:val="Listeavsnitt"/>
        <w:rPr>
          <w:sz w:val="24"/>
          <w:szCs w:val="24"/>
        </w:rPr>
      </w:pPr>
    </w:p>
    <w:p w:rsidR="007F133B" w:rsidRDefault="007F133B">
      <w:pPr>
        <w:rPr>
          <w:sz w:val="24"/>
          <w:szCs w:val="24"/>
        </w:rPr>
      </w:pPr>
    </w:p>
    <w:p w:rsidR="006D65FC" w:rsidRPr="009D2E8D" w:rsidRDefault="006847CC">
      <w:pPr>
        <w:rPr>
          <w:b/>
          <w:sz w:val="28"/>
          <w:szCs w:val="24"/>
        </w:rPr>
      </w:pPr>
      <w:r>
        <w:rPr>
          <w:b/>
          <w:sz w:val="28"/>
          <w:szCs w:val="24"/>
        </w:rPr>
        <w:lastRenderedPageBreak/>
        <w:t>Tiltak for å redusere risikofaktorene</w:t>
      </w:r>
      <w:r w:rsidR="00EC0893" w:rsidRPr="009D2E8D">
        <w:rPr>
          <w:b/>
          <w:sz w:val="28"/>
          <w:szCs w:val="24"/>
        </w:rPr>
        <w:t xml:space="preserve"> for smitte av Covid-19 (Korona)-viruset</w:t>
      </w:r>
      <w:r w:rsidR="001C77D6" w:rsidRPr="009D2E8D">
        <w:rPr>
          <w:b/>
          <w:sz w:val="28"/>
          <w:szCs w:val="24"/>
        </w:rPr>
        <w:t>:</w:t>
      </w:r>
    </w:p>
    <w:p w:rsidR="00E53FA8" w:rsidRPr="004B4146" w:rsidRDefault="00E53FA8" w:rsidP="00E53FA8">
      <w:pPr>
        <w:pStyle w:val="Listeavsnitt"/>
        <w:numPr>
          <w:ilvl w:val="0"/>
          <w:numId w:val="1"/>
        </w:numPr>
        <w:rPr>
          <w:b/>
          <w:i/>
          <w:sz w:val="24"/>
          <w:szCs w:val="24"/>
        </w:rPr>
      </w:pPr>
      <w:r w:rsidRPr="004B4146">
        <w:rPr>
          <w:b/>
          <w:i/>
          <w:sz w:val="24"/>
          <w:szCs w:val="24"/>
        </w:rPr>
        <w:t>Arbeidstakere i risikogrupper (se oversikt hos Folkehelseinstituttet)</w:t>
      </w:r>
    </w:p>
    <w:p w:rsidR="00E53FA8" w:rsidRPr="004B4146" w:rsidRDefault="00E53FA8" w:rsidP="00E53FA8">
      <w:pPr>
        <w:pStyle w:val="Listeavsnitt"/>
        <w:numPr>
          <w:ilvl w:val="1"/>
          <w:numId w:val="1"/>
        </w:numPr>
        <w:rPr>
          <w:sz w:val="24"/>
          <w:szCs w:val="24"/>
        </w:rPr>
      </w:pPr>
      <w:r w:rsidRPr="004B4146">
        <w:rPr>
          <w:sz w:val="24"/>
          <w:szCs w:val="24"/>
        </w:rPr>
        <w:t xml:space="preserve">Arbeidstakere i </w:t>
      </w:r>
      <w:r w:rsidR="00125081" w:rsidRPr="004B4146">
        <w:rPr>
          <w:sz w:val="24"/>
          <w:szCs w:val="24"/>
        </w:rPr>
        <w:t xml:space="preserve">denne </w:t>
      </w:r>
      <w:r w:rsidRPr="004B4146">
        <w:rPr>
          <w:sz w:val="24"/>
          <w:szCs w:val="24"/>
        </w:rPr>
        <w:t>kategorien oppfordres fremdeles til å arbeide hjemmefra. Dersom arbeidets art ikke tillater det, må det gjøres egen risikovurdering og tilpasning</w:t>
      </w:r>
      <w:r w:rsidR="00125081" w:rsidRPr="004B4146">
        <w:rPr>
          <w:sz w:val="24"/>
          <w:szCs w:val="24"/>
        </w:rPr>
        <w:t xml:space="preserve"> i samråd med nærmeste overordnede.</w:t>
      </w:r>
    </w:p>
    <w:p w:rsidR="0043598A" w:rsidRPr="004B4146" w:rsidRDefault="0043598A" w:rsidP="0043598A">
      <w:pPr>
        <w:pStyle w:val="Listeavsnitt"/>
        <w:ind w:left="1440"/>
        <w:rPr>
          <w:sz w:val="24"/>
          <w:szCs w:val="24"/>
        </w:rPr>
      </w:pPr>
    </w:p>
    <w:p w:rsidR="00E53FA8" w:rsidRPr="004B4146" w:rsidRDefault="00E53FA8" w:rsidP="00E53FA8">
      <w:pPr>
        <w:pStyle w:val="Listeavsnitt"/>
        <w:numPr>
          <w:ilvl w:val="0"/>
          <w:numId w:val="1"/>
        </w:numPr>
        <w:rPr>
          <w:b/>
          <w:i/>
          <w:sz w:val="24"/>
          <w:szCs w:val="24"/>
        </w:rPr>
      </w:pPr>
      <w:r w:rsidRPr="004B4146">
        <w:rPr>
          <w:b/>
          <w:i/>
          <w:sz w:val="24"/>
          <w:szCs w:val="24"/>
        </w:rPr>
        <w:t>Nærkontakt med kolleger eller brukere/publikum (mindre enn 1 meter)</w:t>
      </w:r>
    </w:p>
    <w:p w:rsidR="00734FAD" w:rsidRPr="004B4146" w:rsidRDefault="00734FAD" w:rsidP="00734FAD">
      <w:pPr>
        <w:pStyle w:val="Listeavsnitt"/>
        <w:numPr>
          <w:ilvl w:val="1"/>
          <w:numId w:val="1"/>
        </w:numPr>
        <w:rPr>
          <w:b/>
          <w:i/>
          <w:sz w:val="24"/>
          <w:szCs w:val="24"/>
        </w:rPr>
      </w:pPr>
      <w:r w:rsidRPr="004B4146">
        <w:rPr>
          <w:sz w:val="24"/>
          <w:szCs w:val="24"/>
        </w:rPr>
        <w:t xml:space="preserve">Ansatte som er syk </w:t>
      </w:r>
      <w:r w:rsidR="00EC0893" w:rsidRPr="004B4146">
        <w:rPr>
          <w:sz w:val="24"/>
          <w:szCs w:val="24"/>
        </w:rPr>
        <w:t xml:space="preserve">eller ikke føler seg helt frisk, skal </w:t>
      </w:r>
      <w:r w:rsidR="00EC0893" w:rsidRPr="007F133B">
        <w:rPr>
          <w:b/>
          <w:sz w:val="24"/>
          <w:szCs w:val="24"/>
          <w:u w:val="single"/>
        </w:rPr>
        <w:t>ikke</w:t>
      </w:r>
      <w:r w:rsidR="00E65796" w:rsidRPr="004B4146">
        <w:rPr>
          <w:sz w:val="24"/>
          <w:szCs w:val="24"/>
        </w:rPr>
        <w:t xml:space="preserve"> komme på Diehtosiida.</w:t>
      </w:r>
    </w:p>
    <w:p w:rsidR="004B5A06" w:rsidRDefault="00E53FA8" w:rsidP="009C5B3E">
      <w:pPr>
        <w:pStyle w:val="Listeavsnitt"/>
        <w:numPr>
          <w:ilvl w:val="1"/>
          <w:numId w:val="1"/>
        </w:numPr>
        <w:rPr>
          <w:sz w:val="24"/>
          <w:szCs w:val="24"/>
        </w:rPr>
      </w:pPr>
      <w:r w:rsidRPr="004B5A06">
        <w:rPr>
          <w:sz w:val="24"/>
          <w:szCs w:val="24"/>
        </w:rPr>
        <w:t>Ansatte som har anledning til det, oppfordres frem</w:t>
      </w:r>
      <w:r w:rsidR="00861B28" w:rsidRPr="004B5A06">
        <w:rPr>
          <w:sz w:val="24"/>
          <w:szCs w:val="24"/>
        </w:rPr>
        <w:t xml:space="preserve">deles til </w:t>
      </w:r>
      <w:r w:rsidR="00AC4510">
        <w:rPr>
          <w:sz w:val="24"/>
          <w:szCs w:val="24"/>
        </w:rPr>
        <w:t xml:space="preserve">hovedsakelig </w:t>
      </w:r>
      <w:r w:rsidR="00861B28" w:rsidRPr="004B5A06">
        <w:rPr>
          <w:sz w:val="24"/>
          <w:szCs w:val="24"/>
        </w:rPr>
        <w:t xml:space="preserve">å jobbe hjemmefra. Dette avtales </w:t>
      </w:r>
      <w:r w:rsidRPr="004B5A06">
        <w:rPr>
          <w:sz w:val="24"/>
          <w:szCs w:val="24"/>
        </w:rPr>
        <w:t xml:space="preserve">med nærmeste overordnede. </w:t>
      </w:r>
    </w:p>
    <w:p w:rsidR="001B331F" w:rsidRPr="004B5A06" w:rsidRDefault="001B331F" w:rsidP="009C5B3E">
      <w:pPr>
        <w:pStyle w:val="Listeavsnitt"/>
        <w:numPr>
          <w:ilvl w:val="1"/>
          <w:numId w:val="1"/>
        </w:numPr>
        <w:rPr>
          <w:sz w:val="24"/>
          <w:szCs w:val="24"/>
        </w:rPr>
      </w:pPr>
      <w:r w:rsidRPr="004B5A06">
        <w:rPr>
          <w:sz w:val="24"/>
          <w:szCs w:val="24"/>
        </w:rPr>
        <w:t xml:space="preserve">Ansatte </w:t>
      </w:r>
      <w:r w:rsidR="004862F3" w:rsidRPr="004B5A06">
        <w:rPr>
          <w:sz w:val="24"/>
          <w:szCs w:val="24"/>
        </w:rPr>
        <w:t xml:space="preserve">som har avtalt å arbeide på kontoret, </w:t>
      </w:r>
      <w:r w:rsidRPr="004B5A06">
        <w:rPr>
          <w:sz w:val="24"/>
          <w:szCs w:val="24"/>
        </w:rPr>
        <w:t>oppfordres til å tilbringe mest mulig tid på sine respektive kontorer og holde dører lukket, og samles minst mulig i grupper. Det må alltid være minst 1 meters avstand mellom personer som samles.</w:t>
      </w:r>
      <w:r w:rsidR="003B28F4" w:rsidRPr="004B5A06">
        <w:rPr>
          <w:sz w:val="24"/>
          <w:szCs w:val="24"/>
        </w:rPr>
        <w:t xml:space="preserve"> </w:t>
      </w:r>
    </w:p>
    <w:p w:rsidR="004B5A06" w:rsidRPr="004B5A06" w:rsidRDefault="003B28F4" w:rsidP="004B5A06">
      <w:pPr>
        <w:pStyle w:val="Listeavsnitt"/>
        <w:numPr>
          <w:ilvl w:val="1"/>
          <w:numId w:val="1"/>
        </w:numPr>
        <w:rPr>
          <w:sz w:val="24"/>
          <w:szCs w:val="24"/>
        </w:rPr>
      </w:pPr>
      <w:r w:rsidRPr="004B5A06">
        <w:rPr>
          <w:sz w:val="24"/>
          <w:szCs w:val="24"/>
        </w:rPr>
        <w:t>Kontorområder må være romslig, slik at reg</w:t>
      </w:r>
      <w:r w:rsidR="004B5A06" w:rsidRPr="004B5A06">
        <w:rPr>
          <w:sz w:val="24"/>
          <w:szCs w:val="24"/>
        </w:rPr>
        <w:t xml:space="preserve">elen om avstand kan overholdes. </w:t>
      </w:r>
      <w:r w:rsidRPr="004B5A06">
        <w:rPr>
          <w:sz w:val="24"/>
          <w:szCs w:val="24"/>
        </w:rPr>
        <w:t xml:space="preserve">Hvis det er mange ansatte i ett område, kan det gjøres fordeling av ukedager med hjemmekontor. </w:t>
      </w:r>
      <w:r w:rsidR="004B5A06" w:rsidRPr="004B5A06">
        <w:rPr>
          <w:sz w:val="24"/>
          <w:szCs w:val="24"/>
        </w:rPr>
        <w:t>Avdelingsleder vurderer evt. en rulleringsordning for hjemmekontor.</w:t>
      </w:r>
    </w:p>
    <w:p w:rsidR="003B28F4" w:rsidRPr="004B5A06" w:rsidRDefault="003B28F4" w:rsidP="004B5A06">
      <w:pPr>
        <w:pStyle w:val="Listeavsnitt"/>
        <w:numPr>
          <w:ilvl w:val="1"/>
          <w:numId w:val="1"/>
        </w:numPr>
        <w:rPr>
          <w:sz w:val="24"/>
          <w:szCs w:val="24"/>
        </w:rPr>
      </w:pPr>
      <w:r>
        <w:rPr>
          <w:sz w:val="24"/>
          <w:szCs w:val="24"/>
        </w:rPr>
        <w:t>Åpne landskap krever at ansatte har faste plasser og helst to meters avstand, og evt. samme fordeling av ukedager med hjemmekontor.</w:t>
      </w:r>
      <w:r w:rsidR="004B5A06">
        <w:rPr>
          <w:sz w:val="24"/>
          <w:szCs w:val="24"/>
        </w:rPr>
        <w:t xml:space="preserve"> </w:t>
      </w:r>
      <w:r w:rsidR="004B5A06" w:rsidRPr="004B5A06">
        <w:rPr>
          <w:sz w:val="24"/>
          <w:szCs w:val="24"/>
        </w:rPr>
        <w:t>Avdelingsleder vurderer evt. en rulleringsordning for hjemmekontor.</w:t>
      </w:r>
    </w:p>
    <w:p w:rsidR="004B5A06" w:rsidRDefault="004B5A06" w:rsidP="004B5A06">
      <w:pPr>
        <w:pStyle w:val="Listeavsnitt"/>
        <w:numPr>
          <w:ilvl w:val="1"/>
          <w:numId w:val="1"/>
        </w:numPr>
        <w:rPr>
          <w:sz w:val="24"/>
          <w:szCs w:val="24"/>
        </w:rPr>
      </w:pPr>
      <w:r>
        <w:rPr>
          <w:sz w:val="24"/>
          <w:szCs w:val="24"/>
        </w:rPr>
        <w:t xml:space="preserve">All IKT-support foregår digitalt. Kontakt </w:t>
      </w:r>
      <w:hyperlink r:id="rId5" w:history="1">
        <w:r w:rsidRPr="00B30CAF">
          <w:rPr>
            <w:rStyle w:val="Hyperkobling"/>
            <w:sz w:val="24"/>
            <w:szCs w:val="24"/>
          </w:rPr>
          <w:t>support@samiskhs.no</w:t>
        </w:r>
      </w:hyperlink>
    </w:p>
    <w:p w:rsidR="004B5A06" w:rsidRPr="004B5A06" w:rsidRDefault="004B5A06" w:rsidP="004B5A06">
      <w:pPr>
        <w:pStyle w:val="Listeavsnitt"/>
        <w:numPr>
          <w:ilvl w:val="1"/>
          <w:numId w:val="1"/>
        </w:numPr>
        <w:rPr>
          <w:sz w:val="24"/>
          <w:szCs w:val="24"/>
        </w:rPr>
      </w:pPr>
      <w:r>
        <w:rPr>
          <w:sz w:val="24"/>
          <w:szCs w:val="24"/>
        </w:rPr>
        <w:t xml:space="preserve">Biblioteket har </w:t>
      </w:r>
      <w:proofErr w:type="spellStart"/>
      <w:r>
        <w:rPr>
          <w:sz w:val="24"/>
          <w:szCs w:val="24"/>
        </w:rPr>
        <w:t>t</w:t>
      </w:r>
      <w:r w:rsidRPr="005D6D35">
        <w:rPr>
          <w:sz w:val="24"/>
          <w:szCs w:val="24"/>
        </w:rPr>
        <w:t>ake</w:t>
      </w:r>
      <w:proofErr w:type="spellEnd"/>
      <w:r w:rsidRPr="005D6D35">
        <w:rPr>
          <w:sz w:val="24"/>
          <w:szCs w:val="24"/>
        </w:rPr>
        <w:t xml:space="preserve"> </w:t>
      </w:r>
      <w:proofErr w:type="spellStart"/>
      <w:r w:rsidRPr="005D6D35">
        <w:rPr>
          <w:sz w:val="24"/>
          <w:szCs w:val="24"/>
        </w:rPr>
        <w:t>away</w:t>
      </w:r>
      <w:proofErr w:type="spellEnd"/>
      <w:r w:rsidRPr="005D6D35">
        <w:rPr>
          <w:sz w:val="24"/>
          <w:szCs w:val="24"/>
        </w:rPr>
        <w:t>-løsning inntil videre.</w:t>
      </w:r>
      <w:r>
        <w:rPr>
          <w:sz w:val="24"/>
          <w:szCs w:val="24"/>
        </w:rPr>
        <w:t xml:space="preserve"> Les mer: </w:t>
      </w:r>
      <w:hyperlink r:id="rId6" w:history="1">
        <w:r w:rsidRPr="00C85351">
          <w:rPr>
            <w:rStyle w:val="Hyperkobling"/>
            <w:sz w:val="24"/>
          </w:rPr>
          <w:t>https://samas.no/se/girjerajus</w:t>
        </w:r>
      </w:hyperlink>
      <w:r w:rsidR="003B7652">
        <w:rPr>
          <w:rStyle w:val="Hyperkobling"/>
          <w:sz w:val="24"/>
        </w:rPr>
        <w:t xml:space="preserve"> </w:t>
      </w:r>
      <w:r w:rsidR="003B7652">
        <w:rPr>
          <w:sz w:val="24"/>
          <w:szCs w:val="24"/>
        </w:rPr>
        <w:t xml:space="preserve">Kontakt biblioteket: </w:t>
      </w:r>
      <w:hyperlink r:id="rId7" w:history="1">
        <w:r w:rsidR="003B7652" w:rsidRPr="002E5B27">
          <w:rPr>
            <w:rStyle w:val="Hyperkobling"/>
            <w:sz w:val="24"/>
            <w:szCs w:val="24"/>
          </w:rPr>
          <w:t>girjerajus@samiskhs.no</w:t>
        </w:r>
      </w:hyperlink>
      <w:r w:rsidR="003B7652">
        <w:rPr>
          <w:sz w:val="24"/>
          <w:szCs w:val="24"/>
        </w:rPr>
        <w:t>.</w:t>
      </w:r>
    </w:p>
    <w:p w:rsidR="004D5626" w:rsidRDefault="004D5626" w:rsidP="004D5626">
      <w:pPr>
        <w:pStyle w:val="Listeavsnitt"/>
        <w:numPr>
          <w:ilvl w:val="1"/>
          <w:numId w:val="1"/>
        </w:numPr>
        <w:rPr>
          <w:sz w:val="24"/>
          <w:szCs w:val="24"/>
        </w:rPr>
      </w:pPr>
      <w:r w:rsidRPr="00E96B70">
        <w:rPr>
          <w:sz w:val="24"/>
          <w:szCs w:val="24"/>
        </w:rPr>
        <w:t>Alle fysiske arrangement frem til sommerferien avlyses</w:t>
      </w:r>
      <w:r>
        <w:rPr>
          <w:sz w:val="24"/>
          <w:szCs w:val="24"/>
        </w:rPr>
        <w:t>, og digitale løsninger vurderes i stedet</w:t>
      </w:r>
      <w:r w:rsidRPr="00E96B70">
        <w:rPr>
          <w:sz w:val="24"/>
          <w:szCs w:val="24"/>
        </w:rPr>
        <w:t>.</w:t>
      </w:r>
    </w:p>
    <w:p w:rsidR="00BA6BA5" w:rsidRDefault="00BA6BA5" w:rsidP="00BA6BA5">
      <w:pPr>
        <w:pStyle w:val="Listeavsnitt"/>
        <w:ind w:left="1440"/>
        <w:rPr>
          <w:sz w:val="24"/>
          <w:szCs w:val="24"/>
        </w:rPr>
      </w:pPr>
    </w:p>
    <w:p w:rsidR="00BA6BA5" w:rsidRPr="00BA6BA5" w:rsidRDefault="00BA6BA5" w:rsidP="00914015">
      <w:pPr>
        <w:pStyle w:val="Listeavsnitt"/>
        <w:numPr>
          <w:ilvl w:val="0"/>
          <w:numId w:val="1"/>
        </w:numPr>
        <w:rPr>
          <w:sz w:val="24"/>
          <w:szCs w:val="24"/>
        </w:rPr>
      </w:pPr>
      <w:r>
        <w:rPr>
          <w:b/>
          <w:i/>
          <w:sz w:val="24"/>
          <w:szCs w:val="24"/>
        </w:rPr>
        <w:t>Berøring av felles kontaktflater</w:t>
      </w:r>
    </w:p>
    <w:p w:rsidR="00546E27" w:rsidRDefault="00546E27" w:rsidP="00546E27">
      <w:pPr>
        <w:pStyle w:val="Listeavsnitt"/>
        <w:numPr>
          <w:ilvl w:val="1"/>
          <w:numId w:val="1"/>
        </w:numPr>
        <w:rPr>
          <w:sz w:val="24"/>
          <w:szCs w:val="24"/>
        </w:rPr>
      </w:pPr>
      <w:r>
        <w:rPr>
          <w:sz w:val="24"/>
          <w:szCs w:val="24"/>
        </w:rPr>
        <w:t>Ansatte</w:t>
      </w:r>
      <w:r w:rsidRPr="00E96B70">
        <w:rPr>
          <w:sz w:val="24"/>
          <w:szCs w:val="24"/>
        </w:rPr>
        <w:t xml:space="preserve"> oppfordres til å </w:t>
      </w:r>
      <w:r>
        <w:rPr>
          <w:sz w:val="24"/>
          <w:szCs w:val="24"/>
        </w:rPr>
        <w:t xml:space="preserve">medbringe </w:t>
      </w:r>
      <w:r w:rsidRPr="00E96B70">
        <w:rPr>
          <w:sz w:val="24"/>
          <w:szCs w:val="24"/>
        </w:rPr>
        <w:t>egen mat og drikke,</w:t>
      </w:r>
      <w:r>
        <w:rPr>
          <w:sz w:val="24"/>
          <w:szCs w:val="24"/>
        </w:rPr>
        <w:t xml:space="preserve"> </w:t>
      </w:r>
      <w:r w:rsidRPr="00E96B70">
        <w:rPr>
          <w:sz w:val="24"/>
          <w:szCs w:val="24"/>
        </w:rPr>
        <w:t>og ikke bruke felleskjøkkener</w:t>
      </w:r>
      <w:r>
        <w:rPr>
          <w:sz w:val="24"/>
          <w:szCs w:val="24"/>
        </w:rPr>
        <w:t>. Dette for å redusere smittefare og for å avlaste kapasiteten ved renholdsavdelingen. Vann kan hentes fra kjøkkenet og medbragte kopper kan skylles i servanten, men kjøkkenets eget utstyr (kopper, kar, bestikk etc.) skal ikke benytte</w:t>
      </w:r>
      <w:r w:rsidRPr="00546E27">
        <w:rPr>
          <w:sz w:val="24"/>
          <w:szCs w:val="24"/>
        </w:rPr>
        <w:t xml:space="preserve">s. Kaffemaskiner kan </w:t>
      </w:r>
      <w:r>
        <w:rPr>
          <w:sz w:val="24"/>
          <w:szCs w:val="24"/>
        </w:rPr>
        <w:t>benyttes.</w:t>
      </w:r>
    </w:p>
    <w:p w:rsidR="00AA23D5" w:rsidRPr="00546E27" w:rsidRDefault="001B331F" w:rsidP="0004203E">
      <w:pPr>
        <w:pStyle w:val="Listeavsnitt"/>
        <w:numPr>
          <w:ilvl w:val="1"/>
          <w:numId w:val="1"/>
        </w:numPr>
        <w:rPr>
          <w:sz w:val="24"/>
          <w:szCs w:val="24"/>
        </w:rPr>
      </w:pPr>
      <w:r w:rsidRPr="00546E27">
        <w:rPr>
          <w:sz w:val="24"/>
          <w:szCs w:val="24"/>
        </w:rPr>
        <w:t>Grundig håndvask skal alltid foretas innen man betjener arealer og kontaktflater på selvbetjente felleskjøkken</w:t>
      </w:r>
      <w:r w:rsidR="00546E27">
        <w:rPr>
          <w:sz w:val="24"/>
          <w:szCs w:val="24"/>
        </w:rPr>
        <w:t>.</w:t>
      </w:r>
    </w:p>
    <w:p w:rsidR="00CA2810" w:rsidRPr="004B4146" w:rsidRDefault="00CA2810" w:rsidP="00E53FA8">
      <w:pPr>
        <w:pStyle w:val="Listeavsnitt"/>
        <w:numPr>
          <w:ilvl w:val="1"/>
          <w:numId w:val="1"/>
        </w:numPr>
        <w:rPr>
          <w:sz w:val="24"/>
          <w:szCs w:val="24"/>
        </w:rPr>
      </w:pPr>
      <w:r w:rsidRPr="004B4146">
        <w:rPr>
          <w:sz w:val="24"/>
          <w:szCs w:val="24"/>
        </w:rPr>
        <w:t>Heisbruk skal begrenses til bevegelseshemmede og til frakt av varer</w:t>
      </w:r>
      <w:r w:rsidR="00827DE6" w:rsidRPr="004B4146">
        <w:rPr>
          <w:sz w:val="24"/>
          <w:szCs w:val="24"/>
        </w:rPr>
        <w:t>.</w:t>
      </w:r>
    </w:p>
    <w:p w:rsidR="00CA2810" w:rsidRPr="004B4146" w:rsidRDefault="00CA2810" w:rsidP="00E53FA8">
      <w:pPr>
        <w:pStyle w:val="Listeavsnitt"/>
        <w:numPr>
          <w:ilvl w:val="1"/>
          <w:numId w:val="1"/>
        </w:numPr>
        <w:rPr>
          <w:sz w:val="24"/>
          <w:szCs w:val="24"/>
        </w:rPr>
      </w:pPr>
      <w:r w:rsidRPr="004B4146">
        <w:rPr>
          <w:sz w:val="24"/>
          <w:szCs w:val="24"/>
        </w:rPr>
        <w:t xml:space="preserve">Dører som har elektrisk åpner bør brukes, </w:t>
      </w:r>
      <w:r w:rsidR="003D0D32">
        <w:rPr>
          <w:sz w:val="24"/>
          <w:szCs w:val="24"/>
        </w:rPr>
        <w:t>ved at man trykker på døråpner</w:t>
      </w:r>
      <w:r w:rsidRPr="004B4146">
        <w:rPr>
          <w:sz w:val="24"/>
          <w:szCs w:val="24"/>
        </w:rPr>
        <w:t xml:space="preserve"> med albue eller kne.</w:t>
      </w:r>
    </w:p>
    <w:p w:rsidR="00125081" w:rsidRPr="004B4146" w:rsidRDefault="00CA2810" w:rsidP="00125081">
      <w:pPr>
        <w:pStyle w:val="Listeavsnitt"/>
        <w:numPr>
          <w:ilvl w:val="1"/>
          <w:numId w:val="1"/>
        </w:numPr>
        <w:rPr>
          <w:sz w:val="24"/>
          <w:szCs w:val="24"/>
        </w:rPr>
      </w:pPr>
      <w:r w:rsidRPr="004B4146">
        <w:rPr>
          <w:sz w:val="24"/>
          <w:szCs w:val="24"/>
        </w:rPr>
        <w:t xml:space="preserve">Hovedinngang skal fremdeles </w:t>
      </w:r>
      <w:r w:rsidR="00125081" w:rsidRPr="004B4146">
        <w:rPr>
          <w:sz w:val="24"/>
          <w:szCs w:val="24"/>
        </w:rPr>
        <w:t>benyttes</w:t>
      </w:r>
      <w:r w:rsidRPr="004B4146">
        <w:rPr>
          <w:sz w:val="24"/>
          <w:szCs w:val="24"/>
        </w:rPr>
        <w:t xml:space="preserve"> pga. </w:t>
      </w:r>
      <w:r w:rsidR="00C47AE3" w:rsidRPr="004B4146">
        <w:rPr>
          <w:sz w:val="24"/>
          <w:szCs w:val="24"/>
        </w:rPr>
        <w:t>av sensorstyrt åpner, hvor berøring av dørhåndtak ikke er nødvendig.</w:t>
      </w:r>
      <w:r w:rsidRPr="004B4146">
        <w:rPr>
          <w:sz w:val="24"/>
          <w:szCs w:val="24"/>
        </w:rPr>
        <w:t xml:space="preserve"> </w:t>
      </w:r>
      <w:r w:rsidR="00C47AE3" w:rsidRPr="004B4146">
        <w:rPr>
          <w:sz w:val="24"/>
          <w:szCs w:val="24"/>
        </w:rPr>
        <w:t xml:space="preserve">Sidedører vil fremdeles være </w:t>
      </w:r>
      <w:r w:rsidR="00AA23D5">
        <w:rPr>
          <w:sz w:val="24"/>
          <w:szCs w:val="24"/>
        </w:rPr>
        <w:t>låst</w:t>
      </w:r>
      <w:r w:rsidR="00125081" w:rsidRPr="004B4146">
        <w:rPr>
          <w:sz w:val="24"/>
          <w:szCs w:val="24"/>
        </w:rPr>
        <w:t>. Hovedinngang vil være låst, og adgang krever autorisert personlig nøkkelkort</w:t>
      </w:r>
    </w:p>
    <w:p w:rsidR="00804A58" w:rsidRPr="004B4146" w:rsidRDefault="00125081" w:rsidP="00E53FA8">
      <w:pPr>
        <w:pStyle w:val="Listeavsnitt"/>
        <w:numPr>
          <w:ilvl w:val="1"/>
          <w:numId w:val="1"/>
        </w:numPr>
        <w:rPr>
          <w:sz w:val="24"/>
          <w:szCs w:val="24"/>
        </w:rPr>
      </w:pPr>
      <w:r w:rsidRPr="004B4146">
        <w:rPr>
          <w:sz w:val="24"/>
          <w:szCs w:val="24"/>
        </w:rPr>
        <w:lastRenderedPageBreak/>
        <w:t>1-meters avstandsregelen</w:t>
      </w:r>
      <w:r w:rsidR="00574D44" w:rsidRPr="004B4146">
        <w:rPr>
          <w:sz w:val="24"/>
          <w:szCs w:val="24"/>
        </w:rPr>
        <w:t xml:space="preserve"> merkes tydelig med gulvteip </w:t>
      </w:r>
      <w:r w:rsidRPr="004B4146">
        <w:rPr>
          <w:sz w:val="24"/>
          <w:szCs w:val="24"/>
        </w:rPr>
        <w:t>i publikumsarealer</w:t>
      </w:r>
      <w:r w:rsidR="005A7DCE">
        <w:rPr>
          <w:sz w:val="24"/>
          <w:szCs w:val="24"/>
        </w:rPr>
        <w:t>, og avstand</w:t>
      </w:r>
      <w:r w:rsidR="007932FF">
        <w:rPr>
          <w:sz w:val="24"/>
          <w:szCs w:val="24"/>
        </w:rPr>
        <w:t>sregelen</w:t>
      </w:r>
      <w:r w:rsidR="005A7DCE">
        <w:rPr>
          <w:sz w:val="24"/>
          <w:szCs w:val="24"/>
        </w:rPr>
        <w:t xml:space="preserve"> skal til enhver tid overholdes</w:t>
      </w:r>
      <w:r w:rsidRPr="004B4146">
        <w:rPr>
          <w:sz w:val="24"/>
          <w:szCs w:val="24"/>
        </w:rPr>
        <w:t xml:space="preserve">. </w:t>
      </w:r>
    </w:p>
    <w:p w:rsidR="00125081" w:rsidRPr="004B4146" w:rsidRDefault="00125081" w:rsidP="00E53FA8">
      <w:pPr>
        <w:pStyle w:val="Listeavsnitt"/>
        <w:numPr>
          <w:ilvl w:val="1"/>
          <w:numId w:val="1"/>
        </w:numPr>
        <w:rPr>
          <w:sz w:val="24"/>
          <w:szCs w:val="24"/>
        </w:rPr>
      </w:pPr>
      <w:r w:rsidRPr="004B4146">
        <w:rPr>
          <w:sz w:val="24"/>
          <w:szCs w:val="24"/>
        </w:rPr>
        <w:t xml:space="preserve">Områder som ikke skal benyttes, blir fysisk </w:t>
      </w:r>
      <w:r w:rsidR="005A7DCE">
        <w:rPr>
          <w:sz w:val="24"/>
          <w:szCs w:val="24"/>
        </w:rPr>
        <w:t>av</w:t>
      </w:r>
      <w:r w:rsidRPr="004B4146">
        <w:rPr>
          <w:sz w:val="24"/>
          <w:szCs w:val="24"/>
        </w:rPr>
        <w:t>sperret med sperrebånd eller sperregjerder</w:t>
      </w:r>
      <w:r w:rsidR="00827DE6" w:rsidRPr="004B4146">
        <w:rPr>
          <w:sz w:val="24"/>
          <w:szCs w:val="24"/>
        </w:rPr>
        <w:t>.</w:t>
      </w:r>
    </w:p>
    <w:p w:rsidR="0043598A" w:rsidRPr="004B4146" w:rsidRDefault="00C10C07" w:rsidP="0043598A">
      <w:pPr>
        <w:pStyle w:val="Listeavsnitt"/>
        <w:numPr>
          <w:ilvl w:val="1"/>
          <w:numId w:val="1"/>
        </w:numPr>
        <w:rPr>
          <w:sz w:val="24"/>
          <w:szCs w:val="24"/>
        </w:rPr>
      </w:pPr>
      <w:r w:rsidRPr="004B4146">
        <w:rPr>
          <w:sz w:val="24"/>
          <w:szCs w:val="24"/>
        </w:rPr>
        <w:t>Antall s</w:t>
      </w:r>
      <w:r w:rsidR="00574D44" w:rsidRPr="004B4146">
        <w:rPr>
          <w:sz w:val="24"/>
          <w:szCs w:val="24"/>
        </w:rPr>
        <w:t xml:space="preserve">toler og bord i fellesområder </w:t>
      </w:r>
      <w:r w:rsidR="0043598A" w:rsidRPr="004B4146">
        <w:rPr>
          <w:sz w:val="24"/>
          <w:szCs w:val="24"/>
        </w:rPr>
        <w:t>reduseres</w:t>
      </w:r>
      <w:r w:rsidRPr="004B4146">
        <w:rPr>
          <w:sz w:val="24"/>
          <w:szCs w:val="24"/>
        </w:rPr>
        <w:t>, sperres fysisk av</w:t>
      </w:r>
      <w:r w:rsidR="0043598A" w:rsidRPr="004B4146">
        <w:rPr>
          <w:sz w:val="24"/>
          <w:szCs w:val="24"/>
        </w:rPr>
        <w:t xml:space="preserve"> eller fjernes helt</w:t>
      </w:r>
      <w:r w:rsidR="005A7DCE">
        <w:rPr>
          <w:sz w:val="24"/>
          <w:szCs w:val="24"/>
        </w:rPr>
        <w:t>.</w:t>
      </w:r>
    </w:p>
    <w:p w:rsidR="0043598A" w:rsidRPr="004B4146" w:rsidRDefault="0043598A" w:rsidP="00E53FA8">
      <w:pPr>
        <w:pStyle w:val="Listeavsnitt"/>
        <w:numPr>
          <w:ilvl w:val="1"/>
          <w:numId w:val="1"/>
        </w:numPr>
        <w:rPr>
          <w:sz w:val="24"/>
          <w:szCs w:val="24"/>
        </w:rPr>
      </w:pPr>
      <w:r w:rsidRPr="004B4146">
        <w:rPr>
          <w:sz w:val="24"/>
          <w:szCs w:val="24"/>
        </w:rPr>
        <w:t xml:space="preserve">Fysiske møterom skal som hovedregel ikke brukes og vil være låst. Møterommene er </w:t>
      </w:r>
      <w:r w:rsidR="008C0B83" w:rsidRPr="004B4146">
        <w:rPr>
          <w:sz w:val="24"/>
          <w:szCs w:val="24"/>
        </w:rPr>
        <w:t>fellesarealer</w:t>
      </w:r>
      <w:r w:rsidRPr="004B4146">
        <w:rPr>
          <w:sz w:val="24"/>
          <w:szCs w:val="24"/>
        </w:rPr>
        <w:t xml:space="preserve"> for hele Diehtosiida, og </w:t>
      </w:r>
      <w:r w:rsidR="002F18EE">
        <w:rPr>
          <w:sz w:val="24"/>
          <w:szCs w:val="24"/>
        </w:rPr>
        <w:t xml:space="preserve">det </w:t>
      </w:r>
      <w:r w:rsidRPr="004B4146">
        <w:rPr>
          <w:sz w:val="24"/>
          <w:szCs w:val="24"/>
        </w:rPr>
        <w:t xml:space="preserve">må arbeides frem en avtale </w:t>
      </w:r>
      <w:r w:rsidR="008C0B83" w:rsidRPr="004B4146">
        <w:rPr>
          <w:sz w:val="24"/>
          <w:szCs w:val="24"/>
        </w:rPr>
        <w:t xml:space="preserve">vedrørende bruk av møterommene </w:t>
      </w:r>
      <w:r w:rsidRPr="004B4146">
        <w:rPr>
          <w:sz w:val="24"/>
          <w:szCs w:val="24"/>
        </w:rPr>
        <w:t xml:space="preserve">med de øvrige institusjonene </w:t>
      </w:r>
      <w:r w:rsidR="008C0B83" w:rsidRPr="004B4146">
        <w:rPr>
          <w:sz w:val="24"/>
          <w:szCs w:val="24"/>
        </w:rPr>
        <w:t>i regi</w:t>
      </w:r>
      <w:r w:rsidR="00714703">
        <w:rPr>
          <w:sz w:val="24"/>
          <w:szCs w:val="24"/>
        </w:rPr>
        <w:t xml:space="preserve"> av</w:t>
      </w:r>
      <w:r w:rsidR="008C0B83" w:rsidRPr="004B4146">
        <w:rPr>
          <w:sz w:val="24"/>
          <w:szCs w:val="24"/>
        </w:rPr>
        <w:t xml:space="preserve"> </w:t>
      </w:r>
      <w:proofErr w:type="spellStart"/>
      <w:r w:rsidRPr="004B4146">
        <w:rPr>
          <w:sz w:val="24"/>
          <w:szCs w:val="24"/>
        </w:rPr>
        <w:t>Doaibmastivra</w:t>
      </w:r>
      <w:proofErr w:type="spellEnd"/>
      <w:r w:rsidRPr="004B4146">
        <w:rPr>
          <w:sz w:val="24"/>
          <w:szCs w:val="24"/>
        </w:rPr>
        <w:t xml:space="preserve">. </w:t>
      </w:r>
    </w:p>
    <w:p w:rsidR="00546E27" w:rsidRDefault="008C0B83" w:rsidP="00546E27">
      <w:pPr>
        <w:pStyle w:val="Listeavsnitt"/>
        <w:numPr>
          <w:ilvl w:val="1"/>
          <w:numId w:val="1"/>
        </w:numPr>
        <w:rPr>
          <w:sz w:val="24"/>
          <w:szCs w:val="24"/>
        </w:rPr>
      </w:pPr>
      <w:r w:rsidRPr="004B4146">
        <w:rPr>
          <w:sz w:val="24"/>
          <w:szCs w:val="24"/>
        </w:rPr>
        <w:t>Møter skal fremdeles som hovedregel foregå digitalt</w:t>
      </w:r>
      <w:r w:rsidR="001B1AEB">
        <w:rPr>
          <w:sz w:val="24"/>
          <w:szCs w:val="24"/>
        </w:rPr>
        <w:t xml:space="preserve"> (</w:t>
      </w:r>
      <w:r w:rsidR="001B1AEB" w:rsidRPr="001B1AEB">
        <w:rPr>
          <w:sz w:val="24"/>
          <w:szCs w:val="24"/>
        </w:rPr>
        <w:t>videokonferanser</w:t>
      </w:r>
      <w:r w:rsidR="001B1AEB">
        <w:rPr>
          <w:sz w:val="24"/>
          <w:szCs w:val="24"/>
        </w:rPr>
        <w:t>)</w:t>
      </w:r>
      <w:r w:rsidRPr="004B4146">
        <w:rPr>
          <w:sz w:val="24"/>
          <w:szCs w:val="24"/>
        </w:rPr>
        <w:t xml:space="preserve">. </w:t>
      </w:r>
      <w:r w:rsidR="001B1AEB">
        <w:rPr>
          <w:sz w:val="24"/>
          <w:szCs w:val="24"/>
        </w:rPr>
        <w:t xml:space="preserve">Dette gjelder også </w:t>
      </w:r>
      <w:r w:rsidR="00BA6BA5">
        <w:rPr>
          <w:sz w:val="24"/>
          <w:szCs w:val="24"/>
        </w:rPr>
        <w:t xml:space="preserve">samtaler, veiledninger og kurs. </w:t>
      </w:r>
      <w:r w:rsidRPr="004B4146">
        <w:rPr>
          <w:sz w:val="24"/>
          <w:szCs w:val="24"/>
        </w:rPr>
        <w:t xml:space="preserve">Dersom bruk av fysisk møterom er nødvendig, skal det i forkant avtales med nærmeste overordnede og risikovurderes i forhold til smittevern. </w:t>
      </w:r>
      <w:r w:rsidR="00714703">
        <w:rPr>
          <w:sz w:val="24"/>
          <w:szCs w:val="24"/>
        </w:rPr>
        <w:t>Arrangør av fysisk møte skal dokumentere d</w:t>
      </w:r>
      <w:r w:rsidR="002C303A">
        <w:rPr>
          <w:sz w:val="24"/>
          <w:szCs w:val="24"/>
        </w:rPr>
        <w:t>eltakere på møtet</w:t>
      </w:r>
      <w:r w:rsidR="00714703">
        <w:rPr>
          <w:sz w:val="24"/>
          <w:szCs w:val="24"/>
        </w:rPr>
        <w:t>,</w:t>
      </w:r>
      <w:r w:rsidR="002C303A">
        <w:rPr>
          <w:sz w:val="24"/>
          <w:szCs w:val="24"/>
        </w:rPr>
        <w:t xml:space="preserve"> med tanke på eventuelt behov for smittesporing. </w:t>
      </w:r>
    </w:p>
    <w:p w:rsidR="007731E9" w:rsidRPr="00546E27" w:rsidRDefault="00546E27" w:rsidP="00546E27">
      <w:pPr>
        <w:pStyle w:val="Listeavsnitt"/>
        <w:numPr>
          <w:ilvl w:val="1"/>
          <w:numId w:val="1"/>
        </w:numPr>
        <w:rPr>
          <w:sz w:val="24"/>
          <w:szCs w:val="24"/>
        </w:rPr>
      </w:pPr>
      <w:r>
        <w:rPr>
          <w:sz w:val="24"/>
          <w:szCs w:val="24"/>
        </w:rPr>
        <w:t xml:space="preserve">Antall sitteplasser i møterom tilpasses smittevernreglene, det henges skilt på dørene om antallet møtedeltakere som kan oppholde seg i rommet. </w:t>
      </w:r>
      <w:r w:rsidR="007731E9" w:rsidRPr="00546E27">
        <w:rPr>
          <w:sz w:val="24"/>
          <w:szCs w:val="24"/>
        </w:rPr>
        <w:t>Tilgang til fysiske møterom gis av IT-/Driftsavdelingen.</w:t>
      </w:r>
    </w:p>
    <w:p w:rsidR="00714703" w:rsidRPr="004B4146" w:rsidRDefault="00714703" w:rsidP="008C0B83">
      <w:pPr>
        <w:pStyle w:val="Listeavsnitt"/>
        <w:ind w:left="1440"/>
        <w:rPr>
          <w:sz w:val="24"/>
          <w:szCs w:val="24"/>
        </w:rPr>
      </w:pPr>
    </w:p>
    <w:p w:rsidR="00BC4400" w:rsidRPr="004B4146" w:rsidRDefault="00BC4400" w:rsidP="00BC4400">
      <w:pPr>
        <w:pStyle w:val="Listeavsnitt"/>
        <w:numPr>
          <w:ilvl w:val="0"/>
          <w:numId w:val="1"/>
        </w:numPr>
        <w:rPr>
          <w:b/>
          <w:i/>
          <w:sz w:val="24"/>
          <w:szCs w:val="24"/>
        </w:rPr>
      </w:pPr>
      <w:r w:rsidRPr="004B4146">
        <w:rPr>
          <w:b/>
          <w:i/>
          <w:sz w:val="24"/>
          <w:szCs w:val="24"/>
        </w:rPr>
        <w:t>Manglende tilgang til håndv</w:t>
      </w:r>
      <w:r w:rsidR="001979A5">
        <w:rPr>
          <w:b/>
          <w:i/>
          <w:sz w:val="24"/>
          <w:szCs w:val="24"/>
        </w:rPr>
        <w:t>ask med såpe eller håndsprit/</w:t>
      </w:r>
      <w:r w:rsidRPr="004B4146">
        <w:rPr>
          <w:b/>
          <w:i/>
          <w:sz w:val="24"/>
          <w:szCs w:val="24"/>
        </w:rPr>
        <w:t>desinfeksjonsmidler</w:t>
      </w:r>
    </w:p>
    <w:p w:rsidR="00B153C8" w:rsidRDefault="00BC4400" w:rsidP="003F00A5">
      <w:pPr>
        <w:pStyle w:val="Listeavsnitt"/>
        <w:numPr>
          <w:ilvl w:val="1"/>
          <w:numId w:val="1"/>
        </w:numPr>
        <w:rPr>
          <w:sz w:val="24"/>
          <w:szCs w:val="24"/>
        </w:rPr>
      </w:pPr>
      <w:r w:rsidRPr="00B153C8">
        <w:rPr>
          <w:sz w:val="24"/>
          <w:szCs w:val="24"/>
        </w:rPr>
        <w:t>Renholdspersonalet påser at det til enhver tid er tilgjengelig håndsåpe på alle dispensere på toalettene</w:t>
      </w:r>
      <w:r w:rsidR="00B153C8" w:rsidRPr="00B153C8">
        <w:rPr>
          <w:sz w:val="24"/>
          <w:szCs w:val="24"/>
        </w:rPr>
        <w:t xml:space="preserve"> og håndsåpe på pumpeflasker på felleskjøkkener</w:t>
      </w:r>
      <w:r w:rsidRPr="00B153C8">
        <w:rPr>
          <w:sz w:val="24"/>
          <w:szCs w:val="24"/>
        </w:rPr>
        <w:t>, samt at det er desinfiserende sprit (</w:t>
      </w:r>
      <w:proofErr w:type="spellStart"/>
      <w:r w:rsidRPr="00B153C8">
        <w:rPr>
          <w:sz w:val="24"/>
          <w:szCs w:val="24"/>
        </w:rPr>
        <w:t>Antibac</w:t>
      </w:r>
      <w:proofErr w:type="spellEnd"/>
      <w:r w:rsidRPr="00B153C8">
        <w:rPr>
          <w:sz w:val="24"/>
          <w:szCs w:val="24"/>
        </w:rPr>
        <w:t xml:space="preserve"> e.l.) på </w:t>
      </w:r>
      <w:r w:rsidR="004B5A06" w:rsidRPr="00B153C8">
        <w:rPr>
          <w:sz w:val="24"/>
          <w:szCs w:val="24"/>
        </w:rPr>
        <w:t xml:space="preserve">veggmonterte </w:t>
      </w:r>
      <w:r w:rsidRPr="00B153C8">
        <w:rPr>
          <w:sz w:val="24"/>
          <w:szCs w:val="24"/>
        </w:rPr>
        <w:t xml:space="preserve">dispensere ved alle felleskjøkken. </w:t>
      </w:r>
    </w:p>
    <w:p w:rsidR="0043598A" w:rsidRPr="00B153C8" w:rsidRDefault="00BC4400" w:rsidP="003F00A5">
      <w:pPr>
        <w:pStyle w:val="Listeavsnitt"/>
        <w:numPr>
          <w:ilvl w:val="1"/>
          <w:numId w:val="1"/>
        </w:numPr>
        <w:rPr>
          <w:sz w:val="24"/>
          <w:szCs w:val="24"/>
        </w:rPr>
      </w:pPr>
      <w:r w:rsidRPr="00B153C8">
        <w:rPr>
          <w:sz w:val="24"/>
          <w:szCs w:val="24"/>
        </w:rPr>
        <w:t>Driftspersonalet påser at det er plassert håndsprit ved fellesutstyr, som f.eks. skrivere/kopimaskiner</w:t>
      </w:r>
      <w:r w:rsidR="00894B53" w:rsidRPr="00B153C8">
        <w:rPr>
          <w:sz w:val="24"/>
          <w:szCs w:val="24"/>
        </w:rPr>
        <w:t xml:space="preserve"> og l</w:t>
      </w:r>
      <w:r w:rsidR="0043598A" w:rsidRPr="00B153C8">
        <w:rPr>
          <w:sz w:val="24"/>
          <w:szCs w:val="24"/>
        </w:rPr>
        <w:t xml:space="preserve">ignende, samt </w:t>
      </w:r>
      <w:r w:rsidR="00B153C8">
        <w:rPr>
          <w:sz w:val="24"/>
          <w:szCs w:val="24"/>
        </w:rPr>
        <w:t xml:space="preserve">i tilknytning til </w:t>
      </w:r>
      <w:r w:rsidR="0043598A" w:rsidRPr="00B153C8">
        <w:rPr>
          <w:sz w:val="24"/>
          <w:szCs w:val="24"/>
        </w:rPr>
        <w:t>hjertestarter</w:t>
      </w:r>
      <w:r w:rsidR="00827DE6" w:rsidRPr="00B153C8">
        <w:rPr>
          <w:sz w:val="24"/>
          <w:szCs w:val="24"/>
        </w:rPr>
        <w:t>.</w:t>
      </w:r>
    </w:p>
    <w:p w:rsidR="00BC4400" w:rsidRPr="004B4146" w:rsidRDefault="00894B53" w:rsidP="0043598A">
      <w:pPr>
        <w:pStyle w:val="Listeavsnitt"/>
        <w:ind w:left="1440"/>
        <w:rPr>
          <w:sz w:val="24"/>
          <w:szCs w:val="24"/>
        </w:rPr>
      </w:pPr>
      <w:r w:rsidRPr="004B4146">
        <w:rPr>
          <w:sz w:val="24"/>
          <w:szCs w:val="24"/>
        </w:rPr>
        <w:t xml:space="preserve"> </w:t>
      </w:r>
    </w:p>
    <w:p w:rsidR="00894B53" w:rsidRPr="004B4146" w:rsidRDefault="00894B53" w:rsidP="00894B53">
      <w:pPr>
        <w:pStyle w:val="Listeavsnitt"/>
        <w:numPr>
          <w:ilvl w:val="0"/>
          <w:numId w:val="1"/>
        </w:numPr>
        <w:rPr>
          <w:b/>
          <w:i/>
          <w:sz w:val="24"/>
          <w:szCs w:val="24"/>
        </w:rPr>
      </w:pPr>
      <w:r w:rsidRPr="004B4146">
        <w:rPr>
          <w:b/>
          <w:i/>
          <w:sz w:val="24"/>
          <w:szCs w:val="24"/>
        </w:rPr>
        <w:t>Manglende tilgang til nødvendig smittevernutstyr</w:t>
      </w:r>
    </w:p>
    <w:p w:rsidR="00894B53" w:rsidRPr="004B4146" w:rsidRDefault="00894B53" w:rsidP="00894B53">
      <w:pPr>
        <w:pStyle w:val="Listeavsnitt"/>
        <w:numPr>
          <w:ilvl w:val="1"/>
          <w:numId w:val="1"/>
        </w:numPr>
        <w:rPr>
          <w:sz w:val="24"/>
          <w:szCs w:val="24"/>
        </w:rPr>
      </w:pPr>
      <w:r w:rsidRPr="004B4146">
        <w:rPr>
          <w:sz w:val="24"/>
          <w:szCs w:val="24"/>
        </w:rPr>
        <w:t xml:space="preserve">Ansatte </w:t>
      </w:r>
      <w:r w:rsidR="00574D44" w:rsidRPr="004B4146">
        <w:rPr>
          <w:sz w:val="24"/>
          <w:szCs w:val="24"/>
        </w:rPr>
        <w:t xml:space="preserve">i stillinger med behov for </w:t>
      </w:r>
      <w:r w:rsidRPr="004B4146">
        <w:rPr>
          <w:sz w:val="24"/>
          <w:szCs w:val="24"/>
        </w:rPr>
        <w:t>tilgang til hansker, håndsprit, munnbind</w:t>
      </w:r>
      <w:r w:rsidR="00E65796" w:rsidRPr="004B4146">
        <w:rPr>
          <w:sz w:val="24"/>
          <w:szCs w:val="24"/>
        </w:rPr>
        <w:t xml:space="preserve"> og vernebriller (f.eks. ved nærveiledning i duodji-verksted)</w:t>
      </w:r>
      <w:r w:rsidR="00372F75">
        <w:rPr>
          <w:sz w:val="24"/>
          <w:szCs w:val="24"/>
        </w:rPr>
        <w:t xml:space="preserve"> må ha dette lett tilgjengelig</w:t>
      </w:r>
      <w:r w:rsidR="00E65796" w:rsidRPr="004B4146">
        <w:rPr>
          <w:sz w:val="24"/>
          <w:szCs w:val="24"/>
        </w:rPr>
        <w:t xml:space="preserve">. </w:t>
      </w:r>
      <w:r w:rsidR="005D5804">
        <w:rPr>
          <w:sz w:val="24"/>
          <w:szCs w:val="24"/>
        </w:rPr>
        <w:t>F</w:t>
      </w:r>
      <w:r w:rsidR="00E65796" w:rsidRPr="004B4146">
        <w:rPr>
          <w:sz w:val="24"/>
          <w:szCs w:val="24"/>
        </w:rPr>
        <w:t>ag</w:t>
      </w:r>
      <w:r w:rsidR="005D5804">
        <w:rPr>
          <w:sz w:val="24"/>
          <w:szCs w:val="24"/>
        </w:rPr>
        <w:t>koordinator</w:t>
      </w:r>
      <w:r w:rsidR="00E65796" w:rsidRPr="004B4146">
        <w:rPr>
          <w:sz w:val="24"/>
          <w:szCs w:val="24"/>
        </w:rPr>
        <w:t xml:space="preserve"> påser at slikt smittevernutstyr finnes tilgjengelig</w:t>
      </w:r>
      <w:r w:rsidR="0043598A" w:rsidRPr="004B4146">
        <w:rPr>
          <w:sz w:val="24"/>
          <w:szCs w:val="24"/>
        </w:rPr>
        <w:t>.</w:t>
      </w:r>
    </w:p>
    <w:p w:rsidR="0043598A" w:rsidRPr="004B4146" w:rsidRDefault="0043598A" w:rsidP="0043598A">
      <w:pPr>
        <w:pStyle w:val="Listeavsnitt"/>
        <w:ind w:left="1440"/>
        <w:rPr>
          <w:sz w:val="24"/>
          <w:szCs w:val="24"/>
        </w:rPr>
      </w:pPr>
    </w:p>
    <w:p w:rsidR="00894B53" w:rsidRDefault="00894B53" w:rsidP="00894B53">
      <w:pPr>
        <w:pStyle w:val="Listeavsnitt"/>
        <w:numPr>
          <w:ilvl w:val="0"/>
          <w:numId w:val="1"/>
        </w:numPr>
        <w:rPr>
          <w:b/>
          <w:i/>
          <w:sz w:val="24"/>
          <w:szCs w:val="24"/>
        </w:rPr>
      </w:pPr>
      <w:r w:rsidRPr="004B4146">
        <w:rPr>
          <w:b/>
          <w:i/>
          <w:sz w:val="24"/>
          <w:szCs w:val="24"/>
        </w:rPr>
        <w:t>Manglende tilpasset smittevernrenhold</w:t>
      </w:r>
    </w:p>
    <w:p w:rsidR="005D5804" w:rsidRDefault="00E722E4" w:rsidP="005D5804">
      <w:pPr>
        <w:pStyle w:val="Listeavsnitt"/>
        <w:numPr>
          <w:ilvl w:val="1"/>
          <w:numId w:val="1"/>
        </w:numPr>
        <w:rPr>
          <w:sz w:val="24"/>
          <w:szCs w:val="24"/>
        </w:rPr>
      </w:pPr>
      <w:r>
        <w:rPr>
          <w:sz w:val="24"/>
          <w:szCs w:val="24"/>
        </w:rPr>
        <w:t xml:space="preserve">Renholdsplan risikovurderes i forhold til smittevern; om det f.eks. er nok informasjon, riktig rengjøringsmiddel, om renhold skjer hyppig nok. Renhold av vinduer og </w:t>
      </w:r>
      <w:r w:rsidRPr="004B4146">
        <w:rPr>
          <w:sz w:val="24"/>
          <w:szCs w:val="24"/>
        </w:rPr>
        <w:t xml:space="preserve">gulvflater reduseres til fordel for smittevernrenhold av kontaktflater som </w:t>
      </w:r>
      <w:r>
        <w:rPr>
          <w:sz w:val="24"/>
          <w:szCs w:val="24"/>
        </w:rPr>
        <w:t xml:space="preserve">skrivebord og bord i grupperom, </w:t>
      </w:r>
      <w:r w:rsidRPr="004B4146">
        <w:rPr>
          <w:sz w:val="24"/>
          <w:szCs w:val="24"/>
        </w:rPr>
        <w:t xml:space="preserve">dørhåndtak, trappegelendre, knapperader i heiser, </w:t>
      </w:r>
      <w:r>
        <w:rPr>
          <w:sz w:val="24"/>
          <w:szCs w:val="24"/>
        </w:rPr>
        <w:t>dørlåser, talltastatur</w:t>
      </w:r>
      <w:r w:rsidRPr="004B4146">
        <w:rPr>
          <w:sz w:val="24"/>
          <w:szCs w:val="24"/>
        </w:rPr>
        <w:t xml:space="preserve"> for kode</w:t>
      </w:r>
      <w:r>
        <w:rPr>
          <w:sz w:val="24"/>
          <w:szCs w:val="24"/>
        </w:rPr>
        <w:t xml:space="preserve"> til nøkkelkort, toaletter, servanter, kjøkkenbenker</w:t>
      </w:r>
      <w:r w:rsidR="009E0A78">
        <w:rPr>
          <w:sz w:val="24"/>
          <w:szCs w:val="24"/>
        </w:rPr>
        <w:t>.</w:t>
      </w:r>
    </w:p>
    <w:p w:rsidR="005D5804" w:rsidRDefault="005D5804" w:rsidP="005D5804">
      <w:pPr>
        <w:pStyle w:val="Listeavsnitt"/>
        <w:ind w:left="1440"/>
        <w:rPr>
          <w:sz w:val="24"/>
          <w:szCs w:val="24"/>
        </w:rPr>
      </w:pPr>
    </w:p>
    <w:p w:rsidR="005D5804" w:rsidRPr="005D5804" w:rsidRDefault="005D5804" w:rsidP="005D5804">
      <w:pPr>
        <w:pStyle w:val="Listeavsnitt"/>
        <w:numPr>
          <w:ilvl w:val="0"/>
          <w:numId w:val="1"/>
        </w:numPr>
        <w:rPr>
          <w:sz w:val="24"/>
          <w:szCs w:val="24"/>
        </w:rPr>
      </w:pPr>
      <w:r>
        <w:rPr>
          <w:b/>
          <w:i/>
          <w:sz w:val="24"/>
          <w:szCs w:val="24"/>
        </w:rPr>
        <w:t>Manglende eller ikke tilfredsstillende ventilasjonsforhold</w:t>
      </w:r>
    </w:p>
    <w:p w:rsidR="009103A0" w:rsidRDefault="009103A0" w:rsidP="009103A0">
      <w:pPr>
        <w:pStyle w:val="Listeavsnitt"/>
        <w:numPr>
          <w:ilvl w:val="1"/>
          <w:numId w:val="1"/>
        </w:numPr>
        <w:rPr>
          <w:sz w:val="24"/>
          <w:szCs w:val="24"/>
        </w:rPr>
      </w:pPr>
      <w:r>
        <w:rPr>
          <w:sz w:val="24"/>
          <w:szCs w:val="24"/>
        </w:rPr>
        <w:t>Ventilasjonen må</w:t>
      </w:r>
      <w:r w:rsidRPr="009103A0">
        <w:rPr>
          <w:sz w:val="24"/>
          <w:szCs w:val="24"/>
        </w:rPr>
        <w:t xml:space="preserve"> opprettholde luftfuktighet</w:t>
      </w:r>
      <w:r>
        <w:rPr>
          <w:sz w:val="24"/>
          <w:szCs w:val="24"/>
        </w:rPr>
        <w:t xml:space="preserve"> (</w:t>
      </w:r>
      <w:r w:rsidRPr="009103A0">
        <w:rPr>
          <w:sz w:val="24"/>
          <w:szCs w:val="24"/>
        </w:rPr>
        <w:t>bør ligge over 30 prosent – også i vinterperioden</w:t>
      </w:r>
      <w:r>
        <w:rPr>
          <w:sz w:val="24"/>
          <w:szCs w:val="24"/>
        </w:rPr>
        <w:t>) og sørge for at kontoro</w:t>
      </w:r>
      <w:r w:rsidR="00476FF6">
        <w:rPr>
          <w:sz w:val="24"/>
          <w:szCs w:val="24"/>
        </w:rPr>
        <w:t>mråder</w:t>
      </w:r>
      <w:r>
        <w:rPr>
          <w:sz w:val="24"/>
          <w:szCs w:val="24"/>
        </w:rPr>
        <w:t xml:space="preserve"> blir forsynt med frisk luft. </w:t>
      </w:r>
      <w:r>
        <w:rPr>
          <w:sz w:val="24"/>
          <w:szCs w:val="24"/>
        </w:rPr>
        <w:lastRenderedPageBreak/>
        <w:t xml:space="preserve">Ventilasjonsanlegget bør stå på hele eller største delen av døgnet (skal </w:t>
      </w:r>
      <w:r w:rsidRPr="009103A0">
        <w:rPr>
          <w:sz w:val="24"/>
          <w:szCs w:val="24"/>
          <w:u w:val="single"/>
        </w:rPr>
        <w:t>alltid</w:t>
      </w:r>
      <w:r>
        <w:rPr>
          <w:sz w:val="24"/>
          <w:szCs w:val="24"/>
        </w:rPr>
        <w:t xml:space="preserve"> stå på når det er medarb</w:t>
      </w:r>
      <w:r w:rsidR="005D5804">
        <w:rPr>
          <w:sz w:val="24"/>
          <w:szCs w:val="24"/>
        </w:rPr>
        <w:t xml:space="preserve">eidere på bygget) – se link </w:t>
      </w:r>
      <w:r>
        <w:rPr>
          <w:sz w:val="24"/>
          <w:szCs w:val="24"/>
        </w:rPr>
        <w:t>Arbeidstilsynet.</w:t>
      </w:r>
    </w:p>
    <w:p w:rsidR="00804688" w:rsidRPr="004B4146" w:rsidRDefault="00804688" w:rsidP="00804688">
      <w:pPr>
        <w:pStyle w:val="Listeavsnitt"/>
        <w:ind w:left="1440"/>
        <w:rPr>
          <w:sz w:val="24"/>
          <w:szCs w:val="24"/>
        </w:rPr>
      </w:pPr>
    </w:p>
    <w:p w:rsidR="00894B53" w:rsidRPr="004B4146" w:rsidRDefault="00894B53" w:rsidP="00894B53">
      <w:pPr>
        <w:pStyle w:val="Listeavsnitt"/>
        <w:numPr>
          <w:ilvl w:val="0"/>
          <w:numId w:val="1"/>
        </w:numPr>
        <w:rPr>
          <w:b/>
          <w:i/>
          <w:sz w:val="24"/>
          <w:szCs w:val="24"/>
        </w:rPr>
      </w:pPr>
      <w:r w:rsidRPr="004B4146">
        <w:rPr>
          <w:b/>
          <w:i/>
          <w:sz w:val="24"/>
          <w:szCs w:val="24"/>
        </w:rPr>
        <w:t>Reisevirksomhet</w:t>
      </w:r>
    </w:p>
    <w:p w:rsidR="008E4E04" w:rsidRPr="004B4146" w:rsidRDefault="00574D44" w:rsidP="008E4E04">
      <w:pPr>
        <w:pStyle w:val="Listeavsnitt"/>
        <w:numPr>
          <w:ilvl w:val="1"/>
          <w:numId w:val="1"/>
        </w:numPr>
        <w:rPr>
          <w:b/>
          <w:i/>
          <w:sz w:val="24"/>
          <w:szCs w:val="24"/>
        </w:rPr>
      </w:pPr>
      <w:r w:rsidRPr="004B4146">
        <w:rPr>
          <w:sz w:val="24"/>
          <w:szCs w:val="24"/>
        </w:rPr>
        <w:t>Reiser som ikke er strengt nødvendige, skal unngås. Digitale alternativer skal benyttes i størst mulig utstrekning</w:t>
      </w:r>
      <w:r w:rsidR="00827DE6" w:rsidRPr="004B4146">
        <w:rPr>
          <w:sz w:val="24"/>
          <w:szCs w:val="24"/>
        </w:rPr>
        <w:t>.</w:t>
      </w:r>
    </w:p>
    <w:p w:rsidR="00C47AE3" w:rsidRPr="004B4146" w:rsidRDefault="008E4E04" w:rsidP="00C47AE3">
      <w:pPr>
        <w:pStyle w:val="Listeavsnitt"/>
        <w:numPr>
          <w:ilvl w:val="1"/>
          <w:numId w:val="1"/>
        </w:numPr>
        <w:rPr>
          <w:b/>
          <w:i/>
          <w:sz w:val="24"/>
          <w:szCs w:val="24"/>
        </w:rPr>
      </w:pPr>
      <w:r w:rsidRPr="004B4146">
        <w:rPr>
          <w:sz w:val="24"/>
          <w:szCs w:val="24"/>
        </w:rPr>
        <w:t>Ansatte som har hjemstedet i andre land og må krysse riksgrenser</w:t>
      </w:r>
      <w:r w:rsidR="00574D44" w:rsidRPr="004B4146">
        <w:rPr>
          <w:sz w:val="24"/>
          <w:szCs w:val="24"/>
        </w:rPr>
        <w:t xml:space="preserve"> for å komme til og fra </w:t>
      </w:r>
      <w:r w:rsidRPr="004B4146">
        <w:rPr>
          <w:sz w:val="24"/>
          <w:szCs w:val="24"/>
        </w:rPr>
        <w:t xml:space="preserve">arbeid, oppfordres til fremdeles å arbeide hjemmefra </w:t>
      </w:r>
      <w:r w:rsidR="00574D44" w:rsidRPr="004B4146">
        <w:rPr>
          <w:sz w:val="24"/>
          <w:szCs w:val="24"/>
        </w:rPr>
        <w:t>i den grad det er mulig</w:t>
      </w:r>
      <w:r w:rsidRPr="004B4146">
        <w:rPr>
          <w:sz w:val="24"/>
          <w:szCs w:val="24"/>
        </w:rPr>
        <w:t>. Eventuell reise me</w:t>
      </w:r>
      <w:r w:rsidR="000861DD">
        <w:rPr>
          <w:sz w:val="24"/>
          <w:szCs w:val="24"/>
        </w:rPr>
        <w:t xml:space="preserve">llom hjemsted og arbeidssted </w:t>
      </w:r>
      <w:r w:rsidRPr="004B4146">
        <w:rPr>
          <w:sz w:val="24"/>
          <w:szCs w:val="24"/>
        </w:rPr>
        <w:t>avtales med nærmeste overordnede og risikovurderes i forhold til gjeldende reiseråd- og reguleringer</w:t>
      </w:r>
      <w:r w:rsidR="00574D44" w:rsidRPr="004B4146">
        <w:rPr>
          <w:sz w:val="24"/>
          <w:szCs w:val="24"/>
        </w:rPr>
        <w:t xml:space="preserve"> i de respektive land. </w:t>
      </w:r>
      <w:r w:rsidRPr="004B4146">
        <w:rPr>
          <w:sz w:val="24"/>
          <w:szCs w:val="24"/>
        </w:rPr>
        <w:t>Høgskolen ordner med nødvendig dokumentasjon</w:t>
      </w:r>
      <w:r w:rsidR="00574D44" w:rsidRPr="004B4146">
        <w:rPr>
          <w:sz w:val="24"/>
          <w:szCs w:val="24"/>
        </w:rPr>
        <w:t xml:space="preserve"> i forhold til </w:t>
      </w:r>
      <w:r w:rsidR="00804A58" w:rsidRPr="004B4146">
        <w:rPr>
          <w:sz w:val="24"/>
          <w:szCs w:val="24"/>
        </w:rPr>
        <w:t>arbeids-/institusjonstilknytning</w:t>
      </w:r>
      <w:r w:rsidR="00827DE6" w:rsidRPr="004B4146">
        <w:rPr>
          <w:sz w:val="24"/>
          <w:szCs w:val="24"/>
        </w:rPr>
        <w:t>.</w:t>
      </w:r>
    </w:p>
    <w:p w:rsidR="00574D44" w:rsidRPr="004B4146" w:rsidRDefault="00574D44" w:rsidP="00574D44">
      <w:pPr>
        <w:pStyle w:val="Listeavsnitt"/>
        <w:ind w:left="1440"/>
        <w:rPr>
          <w:b/>
          <w:i/>
          <w:sz w:val="24"/>
          <w:szCs w:val="24"/>
        </w:rPr>
      </w:pPr>
    </w:p>
    <w:p w:rsidR="00894B53" w:rsidRPr="004B4146" w:rsidRDefault="00894B53" w:rsidP="00736114">
      <w:pPr>
        <w:pStyle w:val="Listeavsnitt"/>
        <w:numPr>
          <w:ilvl w:val="0"/>
          <w:numId w:val="1"/>
        </w:numPr>
        <w:rPr>
          <w:b/>
          <w:i/>
          <w:sz w:val="24"/>
          <w:szCs w:val="24"/>
        </w:rPr>
      </w:pPr>
      <w:r w:rsidRPr="004B4146">
        <w:rPr>
          <w:b/>
          <w:i/>
          <w:sz w:val="24"/>
          <w:szCs w:val="24"/>
        </w:rPr>
        <w:t>Ansatt blir smittet</w:t>
      </w:r>
    </w:p>
    <w:p w:rsidR="00E65796" w:rsidRPr="004B4146" w:rsidRDefault="00E65796" w:rsidP="00E65796">
      <w:pPr>
        <w:pStyle w:val="Listeavsnitt"/>
        <w:numPr>
          <w:ilvl w:val="1"/>
          <w:numId w:val="1"/>
        </w:numPr>
        <w:rPr>
          <w:sz w:val="24"/>
          <w:szCs w:val="24"/>
        </w:rPr>
      </w:pPr>
      <w:r w:rsidRPr="004B4146">
        <w:rPr>
          <w:sz w:val="24"/>
          <w:szCs w:val="24"/>
        </w:rPr>
        <w:t>Dersom en ansatt har mistanke om at vedkommende er smittet,</w:t>
      </w:r>
      <w:r w:rsidR="005D5804">
        <w:rPr>
          <w:sz w:val="24"/>
          <w:szCs w:val="24"/>
        </w:rPr>
        <w:t xml:space="preserve"> skal hen kontakte lege</w:t>
      </w:r>
      <w:r w:rsidR="00E012C8">
        <w:rPr>
          <w:sz w:val="24"/>
          <w:szCs w:val="24"/>
        </w:rPr>
        <w:t>hjelp</w:t>
      </w:r>
      <w:r w:rsidR="005D5804">
        <w:rPr>
          <w:sz w:val="24"/>
          <w:szCs w:val="24"/>
        </w:rPr>
        <w:t xml:space="preserve">, se råd på Folkehelseinstituttets nettsider (fhi.no), samt snarest gi beskjed til nærmeste overordnede </w:t>
      </w:r>
      <w:r w:rsidR="00E012C8" w:rsidRPr="004B4146">
        <w:rPr>
          <w:sz w:val="24"/>
          <w:szCs w:val="24"/>
        </w:rPr>
        <w:t>(dersom overordnede ikke er tilgjengelig).</w:t>
      </w:r>
      <w:r w:rsidR="00E012C8">
        <w:rPr>
          <w:sz w:val="24"/>
          <w:szCs w:val="24"/>
        </w:rPr>
        <w:t xml:space="preserve"> Se også informasjon om karantenebestemmelser (fhi.no).</w:t>
      </w:r>
    </w:p>
    <w:p w:rsidR="00734FAD" w:rsidRPr="004B4146" w:rsidRDefault="00734FAD" w:rsidP="00734FAD">
      <w:pPr>
        <w:pStyle w:val="Listeavsnitt"/>
        <w:numPr>
          <w:ilvl w:val="1"/>
          <w:numId w:val="1"/>
        </w:numPr>
        <w:rPr>
          <w:sz w:val="24"/>
          <w:szCs w:val="24"/>
        </w:rPr>
      </w:pPr>
      <w:r w:rsidRPr="004B4146">
        <w:rPr>
          <w:sz w:val="24"/>
          <w:szCs w:val="24"/>
        </w:rPr>
        <w:t>Dersom en ansatt</w:t>
      </w:r>
      <w:r w:rsidR="00EC0893" w:rsidRPr="004B4146">
        <w:rPr>
          <w:sz w:val="24"/>
          <w:szCs w:val="24"/>
        </w:rPr>
        <w:t xml:space="preserve"> er </w:t>
      </w:r>
      <w:r w:rsidR="00827DE6" w:rsidRPr="004B4146">
        <w:rPr>
          <w:sz w:val="24"/>
          <w:szCs w:val="24"/>
        </w:rPr>
        <w:t xml:space="preserve">blitt </w:t>
      </w:r>
      <w:r w:rsidR="00EC0893" w:rsidRPr="004B4146">
        <w:rPr>
          <w:sz w:val="24"/>
          <w:szCs w:val="24"/>
        </w:rPr>
        <w:t>smittet</w:t>
      </w:r>
      <w:r w:rsidR="0097530D" w:rsidRPr="004B4146">
        <w:rPr>
          <w:sz w:val="24"/>
          <w:szCs w:val="24"/>
        </w:rPr>
        <w:t xml:space="preserve"> av Covid-19</w:t>
      </w:r>
      <w:r w:rsidRPr="004B4146">
        <w:rPr>
          <w:sz w:val="24"/>
          <w:szCs w:val="24"/>
        </w:rPr>
        <w:t xml:space="preserve">, plikter hen å snarest gi </w:t>
      </w:r>
      <w:r w:rsidR="00EC0893" w:rsidRPr="004B4146">
        <w:rPr>
          <w:sz w:val="24"/>
          <w:szCs w:val="24"/>
        </w:rPr>
        <w:t>beskjed</w:t>
      </w:r>
      <w:r w:rsidRPr="004B4146">
        <w:rPr>
          <w:sz w:val="24"/>
          <w:szCs w:val="24"/>
        </w:rPr>
        <w:t xml:space="preserve"> til </w:t>
      </w:r>
      <w:r w:rsidR="00EC0893" w:rsidRPr="004B4146">
        <w:rPr>
          <w:sz w:val="24"/>
          <w:szCs w:val="24"/>
        </w:rPr>
        <w:t>nærmeste</w:t>
      </w:r>
      <w:r w:rsidR="0097530D" w:rsidRPr="004B4146">
        <w:rPr>
          <w:sz w:val="24"/>
          <w:szCs w:val="24"/>
        </w:rPr>
        <w:t xml:space="preserve"> overordnede eller en annen leder</w:t>
      </w:r>
      <w:r w:rsidR="00E65796" w:rsidRPr="004B4146">
        <w:rPr>
          <w:sz w:val="24"/>
          <w:szCs w:val="24"/>
        </w:rPr>
        <w:t xml:space="preserve"> ved institusjonen</w:t>
      </w:r>
      <w:r w:rsidR="00EC0893" w:rsidRPr="004B4146">
        <w:rPr>
          <w:sz w:val="24"/>
          <w:szCs w:val="24"/>
        </w:rPr>
        <w:t xml:space="preserve"> (dersom ov</w:t>
      </w:r>
      <w:r w:rsidR="00827DE6" w:rsidRPr="004B4146">
        <w:rPr>
          <w:sz w:val="24"/>
          <w:szCs w:val="24"/>
        </w:rPr>
        <w:t>erordnede ikke er tilgjengelig).</w:t>
      </w:r>
      <w:r w:rsidR="00E012C8">
        <w:rPr>
          <w:sz w:val="24"/>
          <w:szCs w:val="24"/>
        </w:rPr>
        <w:t xml:space="preserve"> Se også informasjon om karantenebestem-</w:t>
      </w:r>
      <w:proofErr w:type="spellStart"/>
      <w:r w:rsidR="00E012C8">
        <w:rPr>
          <w:sz w:val="24"/>
          <w:szCs w:val="24"/>
        </w:rPr>
        <w:t>melser</w:t>
      </w:r>
      <w:proofErr w:type="spellEnd"/>
      <w:r w:rsidR="00E012C8">
        <w:rPr>
          <w:sz w:val="24"/>
          <w:szCs w:val="24"/>
        </w:rPr>
        <w:t xml:space="preserve"> (fhi.no).</w:t>
      </w:r>
    </w:p>
    <w:p w:rsidR="001C77D6" w:rsidRDefault="00E012C8" w:rsidP="008170D2">
      <w:pPr>
        <w:pStyle w:val="Listeavsnitt"/>
        <w:numPr>
          <w:ilvl w:val="1"/>
          <w:numId w:val="1"/>
        </w:numPr>
        <w:rPr>
          <w:sz w:val="24"/>
          <w:szCs w:val="24"/>
        </w:rPr>
      </w:pPr>
      <w:r>
        <w:rPr>
          <w:sz w:val="24"/>
          <w:szCs w:val="24"/>
        </w:rPr>
        <w:t xml:space="preserve">Fagkoordinator skal føre </w:t>
      </w:r>
      <w:r w:rsidR="001C77D6" w:rsidRPr="004B4146">
        <w:rPr>
          <w:sz w:val="24"/>
          <w:szCs w:val="24"/>
        </w:rPr>
        <w:t xml:space="preserve">oversikter over hvilke </w:t>
      </w:r>
      <w:r>
        <w:rPr>
          <w:sz w:val="24"/>
          <w:szCs w:val="24"/>
        </w:rPr>
        <w:t xml:space="preserve">studenter vedkommende </w:t>
      </w:r>
      <w:r w:rsidR="001C77D6" w:rsidRPr="004B4146">
        <w:rPr>
          <w:sz w:val="24"/>
          <w:szCs w:val="24"/>
        </w:rPr>
        <w:t>oppholder seg sam</w:t>
      </w:r>
      <w:r w:rsidR="008C0B83" w:rsidRPr="004B4146">
        <w:rPr>
          <w:sz w:val="24"/>
          <w:szCs w:val="24"/>
        </w:rPr>
        <w:t xml:space="preserve">men </w:t>
      </w:r>
      <w:r>
        <w:rPr>
          <w:sz w:val="24"/>
          <w:szCs w:val="24"/>
        </w:rPr>
        <w:t xml:space="preserve">med </w:t>
      </w:r>
      <w:r w:rsidR="008C0B83" w:rsidRPr="004B4146">
        <w:rPr>
          <w:sz w:val="24"/>
          <w:szCs w:val="24"/>
        </w:rPr>
        <w:t xml:space="preserve">i </w:t>
      </w:r>
      <w:r>
        <w:rPr>
          <w:sz w:val="24"/>
          <w:szCs w:val="24"/>
        </w:rPr>
        <w:t xml:space="preserve">fysisk </w:t>
      </w:r>
      <w:r w:rsidR="008C0B83" w:rsidRPr="004B4146">
        <w:rPr>
          <w:sz w:val="24"/>
          <w:szCs w:val="24"/>
        </w:rPr>
        <w:t>undervisn</w:t>
      </w:r>
      <w:r w:rsidR="00734FAD" w:rsidRPr="004B4146">
        <w:rPr>
          <w:sz w:val="24"/>
          <w:szCs w:val="24"/>
        </w:rPr>
        <w:t>ingssituasjon/veiledersituasjon, slik at smittesporing kan settes i gang</w:t>
      </w:r>
      <w:r w:rsidR="0097530D" w:rsidRPr="004B4146">
        <w:rPr>
          <w:sz w:val="24"/>
          <w:szCs w:val="24"/>
        </w:rPr>
        <w:t xml:space="preserve"> ved evt. smitte. Smittesporing</w:t>
      </w:r>
      <w:r w:rsidR="00734FAD" w:rsidRPr="004B4146">
        <w:rPr>
          <w:sz w:val="24"/>
          <w:szCs w:val="24"/>
        </w:rPr>
        <w:t xml:space="preserve"> gjøres av kommunens smittevernlege, </w:t>
      </w:r>
      <w:r w:rsidR="0097530D" w:rsidRPr="004B4146">
        <w:rPr>
          <w:sz w:val="24"/>
          <w:szCs w:val="24"/>
        </w:rPr>
        <w:t xml:space="preserve">men </w:t>
      </w:r>
      <w:r w:rsidR="00734FAD" w:rsidRPr="004B4146">
        <w:rPr>
          <w:sz w:val="24"/>
          <w:szCs w:val="24"/>
        </w:rPr>
        <w:t xml:space="preserve">høgskolen </w:t>
      </w:r>
      <w:r w:rsidR="0097530D" w:rsidRPr="004B4146">
        <w:rPr>
          <w:sz w:val="24"/>
          <w:szCs w:val="24"/>
        </w:rPr>
        <w:t>kan bistå med ovenfor nevnt informasjon.</w:t>
      </w:r>
      <w:r w:rsidR="008170D2" w:rsidRPr="004B4146">
        <w:rPr>
          <w:sz w:val="24"/>
          <w:szCs w:val="24"/>
        </w:rPr>
        <w:t xml:space="preserve"> </w:t>
      </w:r>
      <w:r w:rsidR="0084322C" w:rsidRPr="004B4146">
        <w:rPr>
          <w:sz w:val="24"/>
          <w:szCs w:val="24"/>
        </w:rPr>
        <w:t>(</w:t>
      </w:r>
      <w:r w:rsidR="008170D2" w:rsidRPr="004B4146">
        <w:rPr>
          <w:sz w:val="24"/>
          <w:szCs w:val="24"/>
        </w:rPr>
        <w:t>Personvernregler (slik som personvern-forordningen/GDPR) er ikke til hinder for tiltak som gjøres i bekjempelsen av koronavirus-pandemien</w:t>
      </w:r>
      <w:r w:rsidR="00FE5552">
        <w:rPr>
          <w:sz w:val="24"/>
          <w:szCs w:val="24"/>
        </w:rPr>
        <w:t>*</w:t>
      </w:r>
      <w:r w:rsidR="0084322C" w:rsidRPr="004B4146">
        <w:rPr>
          <w:sz w:val="24"/>
          <w:szCs w:val="24"/>
        </w:rPr>
        <w:t>)</w:t>
      </w:r>
      <w:r w:rsidR="008170D2" w:rsidRPr="004B4146">
        <w:rPr>
          <w:sz w:val="24"/>
          <w:szCs w:val="24"/>
        </w:rPr>
        <w:t xml:space="preserve">. </w:t>
      </w:r>
      <w:r w:rsidR="0084322C" w:rsidRPr="004B4146">
        <w:rPr>
          <w:sz w:val="24"/>
          <w:szCs w:val="24"/>
        </w:rPr>
        <w:t>Det er viktig at smitte</w:t>
      </w:r>
      <w:r w:rsidR="00734FAD" w:rsidRPr="004B4146">
        <w:rPr>
          <w:sz w:val="24"/>
          <w:szCs w:val="24"/>
        </w:rPr>
        <w:t xml:space="preserve">sporing settes i verk snarest mulig. </w:t>
      </w:r>
    </w:p>
    <w:p w:rsidR="00E722E4" w:rsidRPr="004B4146" w:rsidRDefault="00E722E4" w:rsidP="00E722E4">
      <w:pPr>
        <w:pStyle w:val="Listeavsnitt"/>
        <w:ind w:left="1440"/>
        <w:rPr>
          <w:sz w:val="24"/>
          <w:szCs w:val="24"/>
        </w:rPr>
      </w:pPr>
    </w:p>
    <w:p w:rsidR="00E722E4" w:rsidRPr="004B4146" w:rsidRDefault="00E722E4" w:rsidP="00E722E4">
      <w:pPr>
        <w:pStyle w:val="Listeavsnitt"/>
        <w:numPr>
          <w:ilvl w:val="0"/>
          <w:numId w:val="1"/>
        </w:numPr>
        <w:rPr>
          <w:b/>
          <w:i/>
          <w:sz w:val="24"/>
          <w:szCs w:val="24"/>
        </w:rPr>
      </w:pPr>
      <w:r w:rsidRPr="004B4146">
        <w:rPr>
          <w:b/>
          <w:i/>
          <w:sz w:val="24"/>
          <w:szCs w:val="24"/>
        </w:rPr>
        <w:t xml:space="preserve">Manglende opplæring for og informasjonsspredning blant </w:t>
      </w:r>
      <w:r>
        <w:rPr>
          <w:b/>
          <w:i/>
          <w:sz w:val="24"/>
          <w:szCs w:val="24"/>
        </w:rPr>
        <w:t xml:space="preserve">studenter </w:t>
      </w:r>
    </w:p>
    <w:p w:rsidR="00E722E4" w:rsidRPr="004B4146" w:rsidRDefault="00E722E4" w:rsidP="00E722E4">
      <w:pPr>
        <w:pStyle w:val="Listeavsnitt"/>
        <w:numPr>
          <w:ilvl w:val="1"/>
          <w:numId w:val="1"/>
        </w:numPr>
        <w:rPr>
          <w:sz w:val="24"/>
          <w:szCs w:val="24"/>
        </w:rPr>
      </w:pPr>
      <w:r w:rsidRPr="004B4146">
        <w:rPr>
          <w:sz w:val="24"/>
          <w:szCs w:val="24"/>
        </w:rPr>
        <w:t xml:space="preserve">Skilting og opplysning om håndhygiene, hostevaner. </w:t>
      </w:r>
    </w:p>
    <w:p w:rsidR="00E722E4" w:rsidRPr="004B4146" w:rsidRDefault="00E722E4" w:rsidP="00E722E4">
      <w:pPr>
        <w:pStyle w:val="Listeavsnitt"/>
        <w:numPr>
          <w:ilvl w:val="1"/>
          <w:numId w:val="1"/>
        </w:numPr>
        <w:rPr>
          <w:sz w:val="24"/>
          <w:szCs w:val="24"/>
        </w:rPr>
      </w:pPr>
      <w:r w:rsidRPr="004B4146">
        <w:rPr>
          <w:sz w:val="24"/>
          <w:szCs w:val="24"/>
        </w:rPr>
        <w:t xml:space="preserve">Spre informasjon rundt rådene om ikke å håndhilse, samt å følge </w:t>
      </w:r>
      <w:proofErr w:type="spellStart"/>
      <w:r w:rsidRPr="004B4146">
        <w:rPr>
          <w:sz w:val="24"/>
          <w:szCs w:val="24"/>
        </w:rPr>
        <w:t>FHI’s</w:t>
      </w:r>
      <w:proofErr w:type="spellEnd"/>
      <w:r w:rsidRPr="004B4146">
        <w:rPr>
          <w:sz w:val="24"/>
          <w:szCs w:val="24"/>
        </w:rPr>
        <w:t xml:space="preserve"> generelle råd for befolkningen.</w:t>
      </w:r>
    </w:p>
    <w:p w:rsidR="00E722E4" w:rsidRPr="004B4146" w:rsidRDefault="00E722E4" w:rsidP="00E722E4">
      <w:pPr>
        <w:pStyle w:val="Listeavsnitt"/>
        <w:numPr>
          <w:ilvl w:val="1"/>
          <w:numId w:val="1"/>
        </w:numPr>
        <w:rPr>
          <w:sz w:val="24"/>
          <w:szCs w:val="24"/>
        </w:rPr>
      </w:pPr>
      <w:r w:rsidRPr="004B4146">
        <w:rPr>
          <w:sz w:val="24"/>
          <w:szCs w:val="24"/>
        </w:rPr>
        <w:t xml:space="preserve">Merking av 1-metersregelen på gulv i publikumsområder. </w:t>
      </w:r>
    </w:p>
    <w:p w:rsidR="00E722E4" w:rsidRDefault="00584758" w:rsidP="00E722E4">
      <w:pPr>
        <w:pStyle w:val="Listeavsnitt"/>
        <w:numPr>
          <w:ilvl w:val="1"/>
          <w:numId w:val="1"/>
        </w:numPr>
        <w:rPr>
          <w:sz w:val="24"/>
          <w:szCs w:val="24"/>
        </w:rPr>
      </w:pPr>
      <w:r>
        <w:rPr>
          <w:sz w:val="24"/>
          <w:szCs w:val="24"/>
        </w:rPr>
        <w:t xml:space="preserve">Nedenfor opplistet forebyggende </w:t>
      </w:r>
      <w:r w:rsidR="00E722E4">
        <w:rPr>
          <w:sz w:val="24"/>
          <w:szCs w:val="24"/>
        </w:rPr>
        <w:t>tiltak sendes på e-post</w:t>
      </w:r>
      <w:r w:rsidR="004A656F">
        <w:rPr>
          <w:sz w:val="24"/>
          <w:szCs w:val="24"/>
        </w:rPr>
        <w:t xml:space="preserve"> til alle ansatte</w:t>
      </w:r>
      <w:r w:rsidR="00E722E4">
        <w:rPr>
          <w:sz w:val="24"/>
          <w:szCs w:val="24"/>
        </w:rPr>
        <w:t xml:space="preserve">, publiseres på høgskolens </w:t>
      </w:r>
      <w:r w:rsidR="004A656F">
        <w:rPr>
          <w:sz w:val="24"/>
          <w:szCs w:val="24"/>
        </w:rPr>
        <w:t xml:space="preserve">intranettside og </w:t>
      </w:r>
      <w:r w:rsidR="00E722E4">
        <w:rPr>
          <w:sz w:val="24"/>
          <w:szCs w:val="24"/>
        </w:rPr>
        <w:t>hjemmeside</w:t>
      </w:r>
      <w:r>
        <w:rPr>
          <w:sz w:val="24"/>
          <w:szCs w:val="24"/>
        </w:rPr>
        <w:t>,</w:t>
      </w:r>
      <w:r w:rsidR="00E722E4">
        <w:rPr>
          <w:sz w:val="24"/>
          <w:szCs w:val="24"/>
        </w:rPr>
        <w:t xml:space="preserve"> og henges opp/legges ut på strategiske punkter i bygget.</w:t>
      </w:r>
    </w:p>
    <w:p w:rsidR="00371B8F" w:rsidRDefault="00371B8F" w:rsidP="00371B8F">
      <w:pPr>
        <w:pStyle w:val="Listeavsnitt"/>
        <w:rPr>
          <w:sz w:val="24"/>
          <w:szCs w:val="24"/>
        </w:rPr>
      </w:pPr>
    </w:p>
    <w:p w:rsidR="00371B8F" w:rsidRDefault="00371B8F" w:rsidP="00371B8F">
      <w:pPr>
        <w:pStyle w:val="Listeavsnitt"/>
        <w:rPr>
          <w:sz w:val="24"/>
          <w:szCs w:val="24"/>
        </w:rPr>
      </w:pPr>
    </w:p>
    <w:p w:rsidR="00371B8F" w:rsidRDefault="00371B8F" w:rsidP="00371B8F">
      <w:pPr>
        <w:pStyle w:val="Listeavsnitt"/>
        <w:ind w:left="0"/>
        <w:rPr>
          <w:sz w:val="24"/>
          <w:szCs w:val="24"/>
        </w:rPr>
      </w:pPr>
      <w:r w:rsidRPr="00371B8F">
        <w:rPr>
          <w:b/>
          <w:sz w:val="24"/>
          <w:szCs w:val="24"/>
        </w:rPr>
        <w:t>Avvik</w:t>
      </w:r>
      <w:r>
        <w:rPr>
          <w:sz w:val="24"/>
          <w:szCs w:val="24"/>
        </w:rPr>
        <w:t>:</w:t>
      </w:r>
    </w:p>
    <w:p w:rsidR="00371B8F" w:rsidRPr="00371B8F" w:rsidRDefault="00371B8F" w:rsidP="00371B8F">
      <w:pPr>
        <w:pStyle w:val="Listeavsnitt"/>
        <w:ind w:left="0"/>
        <w:rPr>
          <w:sz w:val="24"/>
          <w:szCs w:val="24"/>
        </w:rPr>
      </w:pPr>
      <w:r w:rsidRPr="00371B8F">
        <w:rPr>
          <w:sz w:val="24"/>
          <w:szCs w:val="24"/>
        </w:rPr>
        <w:t xml:space="preserve">Høgskolens avviksmeldingssystem skal benyttes dersom avvik oppdages eller dersom man ønsker å melde inn forslag til forbedringer. Skjema finnes her: </w:t>
      </w:r>
      <w:hyperlink r:id="rId8" w:history="1">
        <w:r>
          <w:rPr>
            <w:rStyle w:val="Hyperkobling"/>
          </w:rPr>
          <w:t>https://samas.no/se/a/sa-birra/diedit-ja-evttot</w:t>
        </w:r>
      </w:hyperlink>
    </w:p>
    <w:p w:rsidR="001C77D6" w:rsidRDefault="001C77D6">
      <w:pPr>
        <w:rPr>
          <w:sz w:val="24"/>
          <w:szCs w:val="24"/>
        </w:rPr>
      </w:pPr>
    </w:p>
    <w:p w:rsidR="00DD68B8" w:rsidRPr="00DD68B8" w:rsidRDefault="00DD68B8" w:rsidP="00DD68B8">
      <w:pPr>
        <w:rPr>
          <w:i/>
          <w:sz w:val="24"/>
          <w:szCs w:val="24"/>
        </w:rPr>
      </w:pPr>
      <w:r w:rsidRPr="00DD68B8">
        <w:rPr>
          <w:i/>
          <w:sz w:val="24"/>
          <w:szCs w:val="24"/>
        </w:rPr>
        <w:t xml:space="preserve">Tiltakene </w:t>
      </w:r>
      <w:r w:rsidR="00371B8F">
        <w:rPr>
          <w:i/>
          <w:sz w:val="24"/>
          <w:szCs w:val="24"/>
        </w:rPr>
        <w:t xml:space="preserve">ovenfor </w:t>
      </w:r>
      <w:r w:rsidRPr="00DD68B8">
        <w:rPr>
          <w:i/>
          <w:sz w:val="24"/>
          <w:szCs w:val="24"/>
        </w:rPr>
        <w:t xml:space="preserve">er </w:t>
      </w:r>
      <w:r w:rsidR="00C85351">
        <w:rPr>
          <w:i/>
          <w:sz w:val="24"/>
          <w:szCs w:val="24"/>
        </w:rPr>
        <w:t xml:space="preserve">også </w:t>
      </w:r>
      <w:r w:rsidRPr="00DD68B8">
        <w:rPr>
          <w:i/>
          <w:sz w:val="24"/>
          <w:szCs w:val="24"/>
        </w:rPr>
        <w:t xml:space="preserve">å anse som regler for bruken av bygget. Overtredelse eller unnlatelse </w:t>
      </w:r>
      <w:proofErr w:type="spellStart"/>
      <w:r w:rsidRPr="00DD68B8">
        <w:rPr>
          <w:i/>
          <w:sz w:val="24"/>
          <w:szCs w:val="24"/>
        </w:rPr>
        <w:t>fra</w:t>
      </w:r>
      <w:proofErr w:type="spellEnd"/>
      <w:r w:rsidRPr="00DD68B8">
        <w:rPr>
          <w:i/>
          <w:sz w:val="24"/>
          <w:szCs w:val="24"/>
        </w:rPr>
        <w:t xml:space="preserve"> å innrette seg etter disse, kan føre til at man fratas retten til å bruke bygget. Bekjempelse av korona-pandemien er en felles, verdensomspennende dugnad som vi alle plikter å bidra til.</w:t>
      </w:r>
    </w:p>
    <w:p w:rsidR="00371B8F" w:rsidRDefault="00371B8F">
      <w:pPr>
        <w:rPr>
          <w:b/>
          <w:sz w:val="28"/>
          <w:szCs w:val="24"/>
        </w:rPr>
      </w:pPr>
    </w:p>
    <w:p w:rsidR="00D40494" w:rsidRPr="00D40494" w:rsidRDefault="00804688">
      <w:pPr>
        <w:rPr>
          <w:b/>
          <w:sz w:val="28"/>
          <w:szCs w:val="24"/>
        </w:rPr>
      </w:pPr>
      <w:r>
        <w:rPr>
          <w:b/>
          <w:sz w:val="28"/>
          <w:szCs w:val="24"/>
        </w:rPr>
        <w:t xml:space="preserve">Informasjon som skal </w:t>
      </w:r>
      <w:r w:rsidR="00D40494" w:rsidRPr="00D40494">
        <w:rPr>
          <w:b/>
          <w:sz w:val="28"/>
          <w:szCs w:val="24"/>
        </w:rPr>
        <w:t xml:space="preserve">formidles til </w:t>
      </w:r>
      <w:r>
        <w:rPr>
          <w:b/>
          <w:sz w:val="28"/>
          <w:szCs w:val="24"/>
        </w:rPr>
        <w:t xml:space="preserve">både </w:t>
      </w:r>
      <w:r w:rsidR="00D40494" w:rsidRPr="00D40494">
        <w:rPr>
          <w:b/>
          <w:sz w:val="28"/>
          <w:szCs w:val="24"/>
        </w:rPr>
        <w:t>ansatte og studenter</w:t>
      </w:r>
    </w:p>
    <w:p w:rsidR="009D2E8D" w:rsidRPr="00E722E4" w:rsidRDefault="009D2E8D">
      <w:pPr>
        <w:rPr>
          <w:b/>
          <w:sz w:val="24"/>
          <w:szCs w:val="24"/>
        </w:rPr>
      </w:pPr>
      <w:r w:rsidRPr="00E722E4">
        <w:rPr>
          <w:b/>
          <w:sz w:val="24"/>
          <w:szCs w:val="24"/>
        </w:rPr>
        <w:t xml:space="preserve">Enkle tiltak </w:t>
      </w:r>
      <w:r w:rsidR="00F41537" w:rsidRPr="00E722E4">
        <w:rPr>
          <w:b/>
          <w:sz w:val="24"/>
          <w:szCs w:val="24"/>
        </w:rPr>
        <w:t xml:space="preserve">du bør gjøre </w:t>
      </w:r>
      <w:r w:rsidRPr="00E722E4">
        <w:rPr>
          <w:b/>
          <w:sz w:val="24"/>
          <w:szCs w:val="24"/>
        </w:rPr>
        <w:t>for forebygger smitte i å spre seg:</w:t>
      </w:r>
    </w:p>
    <w:p w:rsidR="009D2E8D" w:rsidRPr="009D2E8D" w:rsidRDefault="009D2E8D" w:rsidP="009D2E8D">
      <w:pPr>
        <w:pStyle w:val="Listeavsnitt"/>
        <w:numPr>
          <w:ilvl w:val="0"/>
          <w:numId w:val="5"/>
        </w:numPr>
        <w:spacing w:line="240" w:lineRule="auto"/>
        <w:rPr>
          <w:sz w:val="24"/>
          <w:szCs w:val="24"/>
        </w:rPr>
      </w:pPr>
      <w:r>
        <w:rPr>
          <w:sz w:val="24"/>
          <w:szCs w:val="24"/>
        </w:rPr>
        <w:t xml:space="preserve">Er du syk eller har forkjølelsessymptomer (hoste, vondt i halsen, feber og lign.), </w:t>
      </w:r>
      <w:r w:rsidRPr="009D2E8D">
        <w:rPr>
          <w:sz w:val="24"/>
          <w:szCs w:val="24"/>
        </w:rPr>
        <w:t xml:space="preserve">skal du holde deg hjemme og </w:t>
      </w:r>
      <w:r w:rsidRPr="006C3820">
        <w:rPr>
          <w:sz w:val="24"/>
          <w:szCs w:val="24"/>
          <w:u w:val="single"/>
        </w:rPr>
        <w:t>ikke</w:t>
      </w:r>
      <w:r w:rsidRPr="009D2E8D">
        <w:rPr>
          <w:sz w:val="24"/>
          <w:szCs w:val="24"/>
        </w:rPr>
        <w:t xml:space="preserve"> dra på </w:t>
      </w:r>
      <w:r>
        <w:rPr>
          <w:sz w:val="24"/>
          <w:szCs w:val="24"/>
        </w:rPr>
        <w:t>Diehtosiida</w:t>
      </w:r>
    </w:p>
    <w:p w:rsidR="009D2E8D" w:rsidRPr="009D2E8D" w:rsidRDefault="009D2E8D" w:rsidP="009D2E8D">
      <w:pPr>
        <w:pStyle w:val="Listeavsnitt"/>
        <w:numPr>
          <w:ilvl w:val="0"/>
          <w:numId w:val="5"/>
        </w:numPr>
        <w:spacing w:line="240" w:lineRule="auto"/>
        <w:rPr>
          <w:sz w:val="24"/>
          <w:szCs w:val="24"/>
        </w:rPr>
      </w:pPr>
      <w:r w:rsidRPr="009D2E8D">
        <w:rPr>
          <w:sz w:val="24"/>
          <w:szCs w:val="24"/>
        </w:rPr>
        <w:t xml:space="preserve">Hyppig </w:t>
      </w:r>
      <w:r w:rsidR="006C3820">
        <w:rPr>
          <w:sz w:val="24"/>
          <w:szCs w:val="24"/>
        </w:rPr>
        <w:t xml:space="preserve">og grundig </w:t>
      </w:r>
      <w:r w:rsidRPr="009D2E8D">
        <w:rPr>
          <w:sz w:val="24"/>
          <w:szCs w:val="24"/>
        </w:rPr>
        <w:t xml:space="preserve">såpevask eller </w:t>
      </w:r>
      <w:r w:rsidR="006C3820">
        <w:rPr>
          <w:sz w:val="24"/>
          <w:szCs w:val="24"/>
        </w:rPr>
        <w:t xml:space="preserve">grundig </w:t>
      </w:r>
      <w:r w:rsidRPr="009D2E8D">
        <w:rPr>
          <w:sz w:val="24"/>
          <w:szCs w:val="24"/>
        </w:rPr>
        <w:t>desinfeksjon av hendene</w:t>
      </w:r>
    </w:p>
    <w:p w:rsidR="009D2E8D" w:rsidRPr="009D2E8D" w:rsidRDefault="009D2E8D" w:rsidP="009D2E8D">
      <w:pPr>
        <w:pStyle w:val="Listeavsnitt"/>
        <w:numPr>
          <w:ilvl w:val="0"/>
          <w:numId w:val="5"/>
        </w:numPr>
        <w:spacing w:line="240" w:lineRule="auto"/>
        <w:rPr>
          <w:sz w:val="24"/>
          <w:szCs w:val="24"/>
        </w:rPr>
      </w:pPr>
      <w:r w:rsidRPr="009D2E8D">
        <w:rPr>
          <w:sz w:val="24"/>
          <w:szCs w:val="24"/>
        </w:rPr>
        <w:t>Unngå å ta seg i ansiktet med hendene</w:t>
      </w:r>
    </w:p>
    <w:p w:rsidR="009D2E8D" w:rsidRPr="009D2E8D" w:rsidRDefault="006C3820" w:rsidP="009D2E8D">
      <w:pPr>
        <w:pStyle w:val="Listeavsnitt"/>
        <w:numPr>
          <w:ilvl w:val="0"/>
          <w:numId w:val="5"/>
        </w:numPr>
        <w:spacing w:line="240" w:lineRule="auto"/>
        <w:rPr>
          <w:sz w:val="24"/>
          <w:szCs w:val="24"/>
        </w:rPr>
      </w:pPr>
      <w:r>
        <w:rPr>
          <w:sz w:val="24"/>
          <w:szCs w:val="24"/>
        </w:rPr>
        <w:t xml:space="preserve">Ikke </w:t>
      </w:r>
      <w:r w:rsidR="009D2E8D" w:rsidRPr="009D2E8D">
        <w:rPr>
          <w:sz w:val="24"/>
          <w:szCs w:val="24"/>
        </w:rPr>
        <w:t>hoste og n</w:t>
      </w:r>
      <w:r>
        <w:rPr>
          <w:sz w:val="24"/>
          <w:szCs w:val="24"/>
        </w:rPr>
        <w:t>yse mot</w:t>
      </w:r>
      <w:r w:rsidR="009D2E8D" w:rsidRPr="009D2E8D">
        <w:rPr>
          <w:sz w:val="24"/>
          <w:szCs w:val="24"/>
        </w:rPr>
        <w:t xml:space="preserve"> andre</w:t>
      </w:r>
    </w:p>
    <w:p w:rsidR="009D2E8D" w:rsidRPr="009D2E8D" w:rsidRDefault="009D2E8D" w:rsidP="009D2E8D">
      <w:pPr>
        <w:pStyle w:val="Listeavsnitt"/>
        <w:numPr>
          <w:ilvl w:val="0"/>
          <w:numId w:val="5"/>
        </w:numPr>
        <w:spacing w:line="240" w:lineRule="auto"/>
        <w:rPr>
          <w:sz w:val="24"/>
          <w:szCs w:val="24"/>
        </w:rPr>
      </w:pPr>
      <w:r w:rsidRPr="009D2E8D">
        <w:rPr>
          <w:sz w:val="24"/>
          <w:szCs w:val="24"/>
        </w:rPr>
        <w:t>Host og nys i tørkepapir. Dersom du ikke har tørkepapir tilgjengelig, bruk albuekroken</w:t>
      </w:r>
    </w:p>
    <w:p w:rsidR="009D2E8D" w:rsidRDefault="009D2E8D" w:rsidP="009D2E8D">
      <w:pPr>
        <w:pStyle w:val="Listeavsnitt"/>
        <w:numPr>
          <w:ilvl w:val="0"/>
          <w:numId w:val="5"/>
        </w:numPr>
        <w:spacing w:line="240" w:lineRule="auto"/>
        <w:rPr>
          <w:sz w:val="24"/>
          <w:szCs w:val="24"/>
        </w:rPr>
      </w:pPr>
      <w:r w:rsidRPr="009D2E8D">
        <w:rPr>
          <w:sz w:val="24"/>
          <w:szCs w:val="24"/>
        </w:rPr>
        <w:t>Ikke håndhils</w:t>
      </w:r>
      <w:r w:rsidR="006C3820">
        <w:rPr>
          <w:sz w:val="24"/>
          <w:szCs w:val="24"/>
        </w:rPr>
        <w:t xml:space="preserve">e </w:t>
      </w:r>
    </w:p>
    <w:p w:rsidR="00BA6BA5" w:rsidRDefault="00BA6BA5" w:rsidP="00BA6BA5">
      <w:pPr>
        <w:pStyle w:val="Listeavsnitt"/>
        <w:numPr>
          <w:ilvl w:val="0"/>
          <w:numId w:val="5"/>
        </w:numPr>
        <w:spacing w:line="240" w:lineRule="auto"/>
        <w:rPr>
          <w:sz w:val="24"/>
          <w:szCs w:val="24"/>
        </w:rPr>
      </w:pPr>
      <w:r w:rsidRPr="00BA6BA5">
        <w:rPr>
          <w:sz w:val="24"/>
          <w:szCs w:val="24"/>
        </w:rPr>
        <w:t>Bruk albuen</w:t>
      </w:r>
      <w:r>
        <w:rPr>
          <w:sz w:val="24"/>
          <w:szCs w:val="24"/>
        </w:rPr>
        <w:t xml:space="preserve"> eller tørkepapir</w:t>
      </w:r>
      <w:r w:rsidRPr="00BA6BA5">
        <w:rPr>
          <w:sz w:val="24"/>
          <w:szCs w:val="24"/>
        </w:rPr>
        <w:t xml:space="preserve"> til å åpne dører</w:t>
      </w:r>
      <w:r>
        <w:rPr>
          <w:sz w:val="24"/>
          <w:szCs w:val="24"/>
        </w:rPr>
        <w:t>, bruk albuen eller kneet til å trykke inn elektrisk døråpner</w:t>
      </w:r>
    </w:p>
    <w:p w:rsidR="00BA6BA5" w:rsidRDefault="00BA6BA5" w:rsidP="00BA6BA5">
      <w:pPr>
        <w:pStyle w:val="Listeavsnitt"/>
        <w:numPr>
          <w:ilvl w:val="0"/>
          <w:numId w:val="5"/>
        </w:numPr>
        <w:spacing w:line="240" w:lineRule="auto"/>
        <w:rPr>
          <w:sz w:val="24"/>
          <w:szCs w:val="24"/>
        </w:rPr>
      </w:pPr>
      <w:r>
        <w:rPr>
          <w:sz w:val="24"/>
          <w:szCs w:val="24"/>
        </w:rPr>
        <w:t xml:space="preserve">Bruke tørkepapir eller adgangskortet </w:t>
      </w:r>
      <w:r w:rsidR="0014705D">
        <w:rPr>
          <w:sz w:val="24"/>
          <w:szCs w:val="24"/>
        </w:rPr>
        <w:t xml:space="preserve">i stedet for fingeren til å taste inn adgangskoden. Vask </w:t>
      </w:r>
      <w:r w:rsidR="001979A5">
        <w:rPr>
          <w:sz w:val="24"/>
          <w:szCs w:val="24"/>
        </w:rPr>
        <w:t xml:space="preserve">deretter </w:t>
      </w:r>
      <w:r w:rsidR="0014705D">
        <w:rPr>
          <w:sz w:val="24"/>
          <w:szCs w:val="24"/>
        </w:rPr>
        <w:t>kortet.</w:t>
      </w:r>
    </w:p>
    <w:p w:rsidR="001979A5" w:rsidRDefault="001979A5" w:rsidP="00BA6BA5">
      <w:pPr>
        <w:pStyle w:val="Listeavsnitt"/>
        <w:numPr>
          <w:ilvl w:val="0"/>
          <w:numId w:val="5"/>
        </w:numPr>
        <w:spacing w:line="240" w:lineRule="auto"/>
        <w:rPr>
          <w:sz w:val="24"/>
          <w:szCs w:val="24"/>
        </w:rPr>
      </w:pPr>
      <w:r>
        <w:rPr>
          <w:sz w:val="24"/>
          <w:szCs w:val="24"/>
        </w:rPr>
        <w:t>Vær nøye med håndhygiene etter toalettbesøk; bruk tørkepapir når du trykker på nedskyllingsknappen, når du lukker krana etter håndvask og når du åpner døra</w:t>
      </w:r>
    </w:p>
    <w:p w:rsidR="009D2E8D" w:rsidRDefault="009D2E8D" w:rsidP="009D2E8D">
      <w:pPr>
        <w:pStyle w:val="Listeavsnitt"/>
        <w:numPr>
          <w:ilvl w:val="0"/>
          <w:numId w:val="5"/>
        </w:numPr>
        <w:spacing w:line="240" w:lineRule="auto"/>
        <w:rPr>
          <w:sz w:val="24"/>
          <w:szCs w:val="24"/>
        </w:rPr>
      </w:pPr>
      <w:r w:rsidRPr="009D2E8D">
        <w:rPr>
          <w:sz w:val="24"/>
          <w:szCs w:val="24"/>
        </w:rPr>
        <w:t xml:space="preserve">Hold </w:t>
      </w:r>
      <w:r w:rsidRPr="006C3820">
        <w:rPr>
          <w:sz w:val="24"/>
          <w:szCs w:val="24"/>
          <w:u w:val="single"/>
        </w:rPr>
        <w:t>minimum</w:t>
      </w:r>
      <w:r w:rsidRPr="009D2E8D">
        <w:rPr>
          <w:sz w:val="24"/>
          <w:szCs w:val="24"/>
        </w:rPr>
        <w:t xml:space="preserve"> 1 meter avstand til andre personer</w:t>
      </w:r>
    </w:p>
    <w:p w:rsidR="00DD51A5" w:rsidRDefault="00DD51A5" w:rsidP="00DD51A5">
      <w:pPr>
        <w:pStyle w:val="Listeavsnitt"/>
        <w:spacing w:line="240" w:lineRule="auto"/>
        <w:rPr>
          <w:sz w:val="24"/>
          <w:szCs w:val="24"/>
        </w:rPr>
      </w:pPr>
    </w:p>
    <w:p w:rsidR="009D2E8D" w:rsidRDefault="006C3820" w:rsidP="00DD51A5">
      <w:pPr>
        <w:pStyle w:val="Listeavsnitt"/>
        <w:spacing w:line="240" w:lineRule="auto"/>
        <w:ind w:left="0"/>
        <w:rPr>
          <w:sz w:val="24"/>
          <w:szCs w:val="24"/>
        </w:rPr>
      </w:pPr>
      <w:r w:rsidRPr="00DD51A5">
        <w:rPr>
          <w:sz w:val="24"/>
          <w:szCs w:val="24"/>
        </w:rPr>
        <w:t xml:space="preserve">Alle </w:t>
      </w:r>
      <w:r w:rsidR="00D40494" w:rsidRPr="00DD51A5">
        <w:rPr>
          <w:sz w:val="24"/>
          <w:szCs w:val="24"/>
        </w:rPr>
        <w:t xml:space="preserve">er </w:t>
      </w:r>
      <w:r w:rsidRPr="00DD51A5">
        <w:rPr>
          <w:sz w:val="24"/>
          <w:szCs w:val="24"/>
        </w:rPr>
        <w:t>plikter å utføre h</w:t>
      </w:r>
      <w:r w:rsidR="009D2E8D" w:rsidRPr="00DD51A5">
        <w:rPr>
          <w:sz w:val="24"/>
          <w:szCs w:val="24"/>
        </w:rPr>
        <w:t>ygienetiltak hyppig, uavhengig av</w:t>
      </w:r>
      <w:r w:rsidRPr="00DD51A5">
        <w:rPr>
          <w:sz w:val="24"/>
          <w:szCs w:val="24"/>
        </w:rPr>
        <w:t xml:space="preserve"> hva man </w:t>
      </w:r>
      <w:r w:rsidR="00DD51A5">
        <w:rPr>
          <w:sz w:val="24"/>
          <w:szCs w:val="24"/>
        </w:rPr>
        <w:t>har av kunnskap om</w:t>
      </w:r>
      <w:r w:rsidR="009D2E8D" w:rsidRPr="00DD51A5">
        <w:rPr>
          <w:sz w:val="24"/>
          <w:szCs w:val="24"/>
        </w:rPr>
        <w:t xml:space="preserve"> egen og andres smittestatus.</w:t>
      </w:r>
    </w:p>
    <w:p w:rsidR="00DD68B8" w:rsidRPr="00DD51A5" w:rsidRDefault="00DD68B8" w:rsidP="00DD51A5">
      <w:pPr>
        <w:pStyle w:val="Listeavsnitt"/>
        <w:spacing w:line="240" w:lineRule="auto"/>
        <w:ind w:left="0"/>
        <w:rPr>
          <w:sz w:val="24"/>
          <w:szCs w:val="24"/>
        </w:rPr>
      </w:pPr>
    </w:p>
    <w:p w:rsidR="00E65796" w:rsidRDefault="00E65796">
      <w:pPr>
        <w:rPr>
          <w:sz w:val="24"/>
          <w:szCs w:val="24"/>
        </w:rPr>
      </w:pPr>
    </w:p>
    <w:p w:rsidR="00827DE6" w:rsidRPr="004B4146" w:rsidRDefault="00827DE6">
      <w:pPr>
        <w:rPr>
          <w:sz w:val="24"/>
          <w:szCs w:val="24"/>
        </w:rPr>
      </w:pPr>
    </w:p>
    <w:p w:rsidR="00827DE6" w:rsidRDefault="00827DE6">
      <w:pPr>
        <w:rPr>
          <w:b/>
          <w:sz w:val="24"/>
          <w:szCs w:val="24"/>
        </w:rPr>
      </w:pPr>
      <w:r w:rsidRPr="009D2E8D">
        <w:rPr>
          <w:b/>
          <w:sz w:val="24"/>
          <w:szCs w:val="24"/>
        </w:rPr>
        <w:t>Referanser:</w:t>
      </w:r>
    </w:p>
    <w:p w:rsidR="00D40494" w:rsidRDefault="00D40494">
      <w:pPr>
        <w:rPr>
          <w:sz w:val="24"/>
          <w:szCs w:val="24"/>
        </w:rPr>
      </w:pPr>
      <w:r w:rsidRPr="00D40494">
        <w:rPr>
          <w:sz w:val="24"/>
          <w:szCs w:val="24"/>
        </w:rPr>
        <w:t>Utvidet åpning av universiteter, høgskoler og fagskoler:</w:t>
      </w:r>
      <w:r w:rsidR="00F94301">
        <w:rPr>
          <w:sz w:val="24"/>
          <w:szCs w:val="24"/>
        </w:rPr>
        <w:br/>
      </w:r>
      <w:hyperlink r:id="rId9" w:history="1">
        <w:r>
          <w:rPr>
            <w:rStyle w:val="Hyperkobling"/>
          </w:rPr>
          <w:t>https://www.regjeringen.no/no/aktuelt/regjeringen-utvider-apningen-av-universiteter-hoyskoler-og-fagskoler/id2701511/</w:t>
        </w:r>
      </w:hyperlink>
    </w:p>
    <w:p w:rsidR="006D65FC" w:rsidRPr="004B4146" w:rsidRDefault="00FD199A" w:rsidP="006D65FC">
      <w:pPr>
        <w:rPr>
          <w:sz w:val="24"/>
          <w:szCs w:val="24"/>
        </w:rPr>
      </w:pPr>
      <w:r>
        <w:rPr>
          <w:sz w:val="24"/>
          <w:szCs w:val="24"/>
        </w:rPr>
        <w:t>FHI råd ved mistanke om smitte:</w:t>
      </w:r>
      <w:r w:rsidR="00F94301">
        <w:rPr>
          <w:sz w:val="24"/>
          <w:szCs w:val="24"/>
        </w:rPr>
        <w:br/>
      </w:r>
      <w:hyperlink r:id="rId10" w:history="1">
        <w:r w:rsidR="008247D9" w:rsidRPr="004B4146">
          <w:rPr>
            <w:rStyle w:val="Hyperkobling"/>
            <w:sz w:val="24"/>
            <w:szCs w:val="24"/>
          </w:rPr>
          <w:t>https://www.fhi.no/nettpub/coronavirus/fakta/hvis_du_mistenker_at_du_er_syk_med_covid-19/</w:t>
        </w:r>
      </w:hyperlink>
    </w:p>
    <w:p w:rsidR="00574D44" w:rsidRPr="004B4146" w:rsidRDefault="00F94301">
      <w:pPr>
        <w:rPr>
          <w:sz w:val="24"/>
          <w:szCs w:val="24"/>
        </w:rPr>
      </w:pPr>
      <w:r>
        <w:rPr>
          <w:sz w:val="24"/>
          <w:szCs w:val="24"/>
        </w:rPr>
        <w:t>Reiseråd fra regjeringen:</w:t>
      </w:r>
      <w:r>
        <w:rPr>
          <w:sz w:val="24"/>
          <w:szCs w:val="24"/>
        </w:rPr>
        <w:br/>
      </w:r>
      <w:hyperlink r:id="rId11" w:history="1">
        <w:r w:rsidR="00574D44" w:rsidRPr="004B4146">
          <w:rPr>
            <w:rStyle w:val="Hyperkobling"/>
            <w:sz w:val="24"/>
            <w:szCs w:val="24"/>
          </w:rPr>
          <w:t>https://www.regjeringen.no/no/tema/utenrikssaker/reiseinformasjon/korona_info/id2691821/</w:t>
        </w:r>
      </w:hyperlink>
    </w:p>
    <w:p w:rsidR="00EC0893" w:rsidRPr="004B4146" w:rsidRDefault="00D40494">
      <w:pPr>
        <w:rPr>
          <w:sz w:val="24"/>
          <w:szCs w:val="24"/>
        </w:rPr>
      </w:pPr>
      <w:r>
        <w:rPr>
          <w:sz w:val="24"/>
          <w:szCs w:val="24"/>
        </w:rPr>
        <w:lastRenderedPageBreak/>
        <w:t>Arbeidsmiljøvernloven:</w:t>
      </w:r>
      <w:r w:rsidR="00F94301">
        <w:rPr>
          <w:sz w:val="24"/>
          <w:szCs w:val="24"/>
        </w:rPr>
        <w:br/>
      </w:r>
      <w:hyperlink r:id="rId12" w:history="1">
        <w:r w:rsidR="00EC0893" w:rsidRPr="004B4146">
          <w:rPr>
            <w:rStyle w:val="Hyperkobling"/>
            <w:sz w:val="24"/>
            <w:szCs w:val="24"/>
          </w:rPr>
          <w:t>https://lovdata.no/dokument/NL/lov/2005-06-17-62</w:t>
        </w:r>
      </w:hyperlink>
    </w:p>
    <w:p w:rsidR="00F94301" w:rsidRDefault="003B28F4">
      <w:pPr>
        <w:rPr>
          <w:sz w:val="24"/>
          <w:szCs w:val="24"/>
        </w:rPr>
      </w:pPr>
      <w:r>
        <w:rPr>
          <w:sz w:val="24"/>
          <w:szCs w:val="24"/>
        </w:rPr>
        <w:t>Arbeidstilsynet – Risikovurdering:</w:t>
      </w:r>
      <w:r w:rsidR="00F94301">
        <w:rPr>
          <w:sz w:val="24"/>
          <w:szCs w:val="24"/>
        </w:rPr>
        <w:br/>
      </w:r>
      <w:hyperlink r:id="rId13" w:history="1">
        <w:r w:rsidR="00F94301">
          <w:rPr>
            <w:rStyle w:val="Hyperkobling"/>
          </w:rPr>
          <w:t>https://www.arbeidstilsynet.no/tema/biologiske-faktorer/coronavirus-tiltak-i-arbeidslivet-mot-smitte/</w:t>
        </w:r>
      </w:hyperlink>
    </w:p>
    <w:p w:rsidR="00F94301" w:rsidRDefault="003B28F4">
      <w:r>
        <w:rPr>
          <w:sz w:val="24"/>
          <w:szCs w:val="24"/>
        </w:rPr>
        <w:t>Arbeidstilsynet – Råd ved tilbakeføring til arbeid:</w:t>
      </w:r>
      <w:r>
        <w:rPr>
          <w:sz w:val="24"/>
          <w:szCs w:val="24"/>
        </w:rPr>
        <w:br/>
      </w:r>
      <w:hyperlink r:id="rId14" w:history="1">
        <w:r>
          <w:rPr>
            <w:rStyle w:val="Hyperkobling"/>
          </w:rPr>
          <w:t>https://www.arbeidstilsynet.no/tema/utforming-av-arbeidsplassen/rad-ved-tilbakeforing-til-arbeid-for-kontorarbeidsplasser/</w:t>
        </w:r>
      </w:hyperlink>
    </w:p>
    <w:p w:rsidR="00F1266A" w:rsidRPr="004B4146" w:rsidRDefault="00F1266A" w:rsidP="00F1266A">
      <w:pPr>
        <w:rPr>
          <w:sz w:val="24"/>
          <w:szCs w:val="24"/>
        </w:rPr>
      </w:pPr>
      <w:r>
        <w:rPr>
          <w:sz w:val="24"/>
          <w:szCs w:val="24"/>
        </w:rPr>
        <w:t>NTNU:</w:t>
      </w:r>
      <w:r>
        <w:rPr>
          <w:sz w:val="24"/>
          <w:szCs w:val="24"/>
        </w:rPr>
        <w:br/>
      </w:r>
      <w:hyperlink r:id="rId15" w:anchor="section-Smittevern-Enkle+og+effektive+smitteforebyggende+tiltak" w:history="1">
        <w:r>
          <w:rPr>
            <w:rStyle w:val="Hyperkobling"/>
          </w:rPr>
          <w:t>https://innsida.ntnu.no/wiki/-/wiki/Norsk/Smittevern#section-Smittevern-Enkle+og+effektive+smitteforebyggende+tiltak</w:t>
        </w:r>
      </w:hyperlink>
    </w:p>
    <w:p w:rsidR="008170D2" w:rsidRDefault="00FE5552">
      <w:pPr>
        <w:rPr>
          <w:sz w:val="24"/>
          <w:szCs w:val="24"/>
        </w:rPr>
      </w:pPr>
      <w:r>
        <w:rPr>
          <w:sz w:val="24"/>
          <w:szCs w:val="24"/>
        </w:rPr>
        <w:t>*</w:t>
      </w:r>
      <w:r w:rsidR="008170D2" w:rsidRPr="004B4146">
        <w:rPr>
          <w:sz w:val="24"/>
          <w:szCs w:val="24"/>
        </w:rPr>
        <w:t xml:space="preserve">Erklæring fra Personvernrådet om COVID-19 og behandling av personopplysninger: </w:t>
      </w:r>
      <w:hyperlink r:id="rId16" w:history="1">
        <w:r w:rsidR="008170D2" w:rsidRPr="004B4146">
          <w:rPr>
            <w:rStyle w:val="Hyperkobling"/>
            <w:sz w:val="24"/>
            <w:szCs w:val="24"/>
          </w:rPr>
          <w:t>https://www.datatilsynet.no/personvern-pa-ulike-omrader/korona/erklaring-fra-personvernradet/</w:t>
        </w:r>
      </w:hyperlink>
    </w:p>
    <w:sectPr w:rsidR="00817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83B8F"/>
    <w:multiLevelType w:val="hybridMultilevel"/>
    <w:tmpl w:val="50BCB642"/>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405B251D"/>
    <w:multiLevelType w:val="hybridMultilevel"/>
    <w:tmpl w:val="EEEA35F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D0035E4"/>
    <w:multiLevelType w:val="hybridMultilevel"/>
    <w:tmpl w:val="52BC7A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02809F5"/>
    <w:multiLevelType w:val="hybridMultilevel"/>
    <w:tmpl w:val="7BC81476"/>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77473FE1"/>
    <w:multiLevelType w:val="hybridMultilevel"/>
    <w:tmpl w:val="9236B5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CB"/>
    <w:rsid w:val="000861DD"/>
    <w:rsid w:val="00125081"/>
    <w:rsid w:val="0014705D"/>
    <w:rsid w:val="00174F33"/>
    <w:rsid w:val="001979A5"/>
    <w:rsid w:val="001B1AEB"/>
    <w:rsid w:val="001B331F"/>
    <w:rsid w:val="001C77D6"/>
    <w:rsid w:val="001F704F"/>
    <w:rsid w:val="002C303A"/>
    <w:rsid w:val="002F18EE"/>
    <w:rsid w:val="00371B8F"/>
    <w:rsid w:val="00372F75"/>
    <w:rsid w:val="003B28F4"/>
    <w:rsid w:val="003B7652"/>
    <w:rsid w:val="003D0D32"/>
    <w:rsid w:val="003F59DB"/>
    <w:rsid w:val="0043598A"/>
    <w:rsid w:val="00473A94"/>
    <w:rsid w:val="00476FF6"/>
    <w:rsid w:val="004862F3"/>
    <w:rsid w:val="004A656F"/>
    <w:rsid w:val="004B4146"/>
    <w:rsid w:val="004B5A06"/>
    <w:rsid w:val="004D5626"/>
    <w:rsid w:val="00546E27"/>
    <w:rsid w:val="00574D44"/>
    <w:rsid w:val="00584758"/>
    <w:rsid w:val="00591E66"/>
    <w:rsid w:val="005A2ACB"/>
    <w:rsid w:val="005A7DCE"/>
    <w:rsid w:val="005D5804"/>
    <w:rsid w:val="00643D1F"/>
    <w:rsid w:val="006847CC"/>
    <w:rsid w:val="006C3820"/>
    <w:rsid w:val="006D247B"/>
    <w:rsid w:val="006D65FC"/>
    <w:rsid w:val="00714703"/>
    <w:rsid w:val="00734FAD"/>
    <w:rsid w:val="007731E9"/>
    <w:rsid w:val="007932FF"/>
    <w:rsid w:val="007E2CBD"/>
    <w:rsid w:val="007F133B"/>
    <w:rsid w:val="00804688"/>
    <w:rsid w:val="00804A58"/>
    <w:rsid w:val="008170D2"/>
    <w:rsid w:val="008247D9"/>
    <w:rsid w:val="00827DE6"/>
    <w:rsid w:val="0084322C"/>
    <w:rsid w:val="00861B28"/>
    <w:rsid w:val="00894B53"/>
    <w:rsid w:val="008C0B83"/>
    <w:rsid w:val="008E4E04"/>
    <w:rsid w:val="009103A0"/>
    <w:rsid w:val="00943BC8"/>
    <w:rsid w:val="0097530D"/>
    <w:rsid w:val="009D2E8D"/>
    <w:rsid w:val="009E0A78"/>
    <w:rsid w:val="00A14767"/>
    <w:rsid w:val="00AA23D5"/>
    <w:rsid w:val="00AC4510"/>
    <w:rsid w:val="00B153C8"/>
    <w:rsid w:val="00BA6BA5"/>
    <w:rsid w:val="00BC4400"/>
    <w:rsid w:val="00BC7577"/>
    <w:rsid w:val="00C00942"/>
    <w:rsid w:val="00C10C07"/>
    <w:rsid w:val="00C47AE3"/>
    <w:rsid w:val="00C85351"/>
    <w:rsid w:val="00C97415"/>
    <w:rsid w:val="00CA2810"/>
    <w:rsid w:val="00D31B2F"/>
    <w:rsid w:val="00D40494"/>
    <w:rsid w:val="00DC0B58"/>
    <w:rsid w:val="00DD013E"/>
    <w:rsid w:val="00DD51A5"/>
    <w:rsid w:val="00DD68B8"/>
    <w:rsid w:val="00E012C8"/>
    <w:rsid w:val="00E13B1F"/>
    <w:rsid w:val="00E53FA8"/>
    <w:rsid w:val="00E65796"/>
    <w:rsid w:val="00E722E4"/>
    <w:rsid w:val="00E737CB"/>
    <w:rsid w:val="00EC0893"/>
    <w:rsid w:val="00F11B79"/>
    <w:rsid w:val="00F1266A"/>
    <w:rsid w:val="00F41537"/>
    <w:rsid w:val="00F92DC1"/>
    <w:rsid w:val="00F94301"/>
    <w:rsid w:val="00F972D1"/>
    <w:rsid w:val="00FD199A"/>
    <w:rsid w:val="00FE55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9ECDE-02FB-46D3-8BA9-3ACF6F92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7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D247B"/>
    <w:pPr>
      <w:ind w:left="720"/>
      <w:contextualSpacing/>
    </w:pPr>
  </w:style>
  <w:style w:type="character" w:styleId="Hyperkobling">
    <w:name w:val="Hyperlink"/>
    <w:basedOn w:val="Standardskriftforavsnitt"/>
    <w:uiPriority w:val="99"/>
    <w:unhideWhenUsed/>
    <w:rsid w:val="006D247B"/>
    <w:rPr>
      <w:color w:val="0000FF"/>
      <w:u w:val="single"/>
    </w:rPr>
  </w:style>
  <w:style w:type="character" w:styleId="Fulgthyperkobling">
    <w:name w:val="FollowedHyperlink"/>
    <w:basedOn w:val="Standardskriftforavsnitt"/>
    <w:uiPriority w:val="99"/>
    <w:semiHidden/>
    <w:unhideWhenUsed/>
    <w:rsid w:val="00734F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9640">
      <w:bodyDiv w:val="1"/>
      <w:marLeft w:val="0"/>
      <w:marRight w:val="0"/>
      <w:marTop w:val="0"/>
      <w:marBottom w:val="0"/>
      <w:divBdr>
        <w:top w:val="none" w:sz="0" w:space="0" w:color="auto"/>
        <w:left w:val="none" w:sz="0" w:space="0" w:color="auto"/>
        <w:bottom w:val="none" w:sz="0" w:space="0" w:color="auto"/>
        <w:right w:val="none" w:sz="0" w:space="0" w:color="auto"/>
      </w:divBdr>
    </w:div>
    <w:div w:id="228807442">
      <w:bodyDiv w:val="1"/>
      <w:marLeft w:val="0"/>
      <w:marRight w:val="0"/>
      <w:marTop w:val="0"/>
      <w:marBottom w:val="0"/>
      <w:divBdr>
        <w:top w:val="none" w:sz="0" w:space="0" w:color="auto"/>
        <w:left w:val="none" w:sz="0" w:space="0" w:color="auto"/>
        <w:bottom w:val="none" w:sz="0" w:space="0" w:color="auto"/>
        <w:right w:val="none" w:sz="0" w:space="0" w:color="auto"/>
      </w:divBdr>
    </w:div>
    <w:div w:id="99314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as.no/se/a/sa-birra/diedit-ja-evttot" TargetMode="External"/><Relationship Id="rId13" Type="http://schemas.openxmlformats.org/officeDocument/2006/relationships/hyperlink" Target="https://www.arbeidstilsynet.no/tema/biologiske-faktorer/coronavirus-tiltak-i-arbeidslivet-mot-smitt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rjerajus@samiskhs.no" TargetMode="External"/><Relationship Id="rId12" Type="http://schemas.openxmlformats.org/officeDocument/2006/relationships/hyperlink" Target="https://lovdata.no/dokument/NL/lov/2005-06-17-6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atatilsynet.no/personvern-pa-ulike-omrader/korona/erklaring-fra-personvernradet/" TargetMode="External"/><Relationship Id="rId1" Type="http://schemas.openxmlformats.org/officeDocument/2006/relationships/numbering" Target="numbering.xml"/><Relationship Id="rId6" Type="http://schemas.openxmlformats.org/officeDocument/2006/relationships/hyperlink" Target="https://samas.no/se/girjerajus" TargetMode="External"/><Relationship Id="rId11" Type="http://schemas.openxmlformats.org/officeDocument/2006/relationships/hyperlink" Target="https://www.regjeringen.no/no/tema/utenrikssaker/reiseinformasjon/korona_info/id2691821/" TargetMode="External"/><Relationship Id="rId5" Type="http://schemas.openxmlformats.org/officeDocument/2006/relationships/hyperlink" Target="mailto:support@samiskhs.no" TargetMode="External"/><Relationship Id="rId15" Type="http://schemas.openxmlformats.org/officeDocument/2006/relationships/hyperlink" Target="https://innsida.ntnu.no/wiki/-/wiki/Norsk/Smittevern" TargetMode="External"/><Relationship Id="rId10" Type="http://schemas.openxmlformats.org/officeDocument/2006/relationships/hyperlink" Target="https://www.fhi.no/nettpub/coronavirus/fakta/hvis_du_mistenker_at_du_er_syk_med_covid-19/" TargetMode="External"/><Relationship Id="rId4" Type="http://schemas.openxmlformats.org/officeDocument/2006/relationships/webSettings" Target="webSettings.xml"/><Relationship Id="rId9" Type="http://schemas.openxmlformats.org/officeDocument/2006/relationships/hyperlink" Target="https://www.regjeringen.no/no/aktuelt/regjeringen-utvider-apningen-av-universiteter-hoyskoler-og-fagskoler/id2701511/" TargetMode="External"/><Relationship Id="rId14" Type="http://schemas.openxmlformats.org/officeDocument/2006/relationships/hyperlink" Target="https://www.arbeidstilsynet.no/tema/utforming-av-arbeidsplassen/rad-ved-tilbakeforing-til-arbeid-for-kontorarbeidsplass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2135</Words>
  <Characters>11318</Characters>
  <Application>Microsoft Office Word</Application>
  <DocSecurity>0</DocSecurity>
  <Lines>94</Lines>
  <Paragraphs>26</Paragraphs>
  <ScaleCrop>false</ScaleCrop>
  <HeadingPairs>
    <vt:vector size="2" baseType="variant">
      <vt:variant>
        <vt:lpstr>Tittel</vt:lpstr>
      </vt:variant>
      <vt:variant>
        <vt:i4>1</vt:i4>
      </vt:variant>
    </vt:vector>
  </HeadingPairs>
  <TitlesOfParts>
    <vt:vector size="1" baseType="lpstr">
      <vt:lpstr/>
    </vt:vector>
  </TitlesOfParts>
  <Company>Samisk høgskole</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Hætta, Mette Irene</dc:creator>
  <cp:keywords/>
  <dc:description/>
  <cp:lastModifiedBy>Triumf, Berit Anne Sara</cp:lastModifiedBy>
  <cp:revision>2</cp:revision>
  <dcterms:created xsi:type="dcterms:W3CDTF">2020-05-18T15:06:00Z</dcterms:created>
  <dcterms:modified xsi:type="dcterms:W3CDTF">2020-05-18T15:06:00Z</dcterms:modified>
</cp:coreProperties>
</file>